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8D7" w:rsidRPr="00EC18D7" w:rsidRDefault="00EC18D7" w:rsidP="00EC18D7">
      <w:pPr>
        <w:keepNext/>
        <w:ind w:firstLine="0"/>
        <w:jc w:val="center"/>
        <w:rPr>
          <w:b/>
          <w:caps/>
        </w:rPr>
      </w:pPr>
    </w:p>
    <w:p w:rsidR="00EC18D7" w:rsidRPr="00EC18D7" w:rsidRDefault="00EC18D7" w:rsidP="00EC18D7">
      <w:pPr>
        <w:keepNext/>
        <w:ind w:firstLine="0"/>
        <w:jc w:val="center"/>
        <w:rPr>
          <w:b/>
          <w:caps/>
        </w:rPr>
      </w:pPr>
    </w:p>
    <w:p w:rsidR="00CE0F02" w:rsidRDefault="00CE0F02" w:rsidP="00EC18D7">
      <w:pPr>
        <w:pStyle w:val="af9"/>
        <w:jc w:val="center"/>
        <w:rPr>
          <w:rFonts w:eastAsia="Times New Roman" w:cs="Times New Roman"/>
          <w:b/>
          <w:caps/>
          <w:kern w:val="0"/>
          <w:szCs w:val="28"/>
          <w:lang w:val="en-US"/>
        </w:rPr>
      </w:pPr>
    </w:p>
    <w:p w:rsidR="00CE0F02" w:rsidRDefault="00CE0F02" w:rsidP="00EC18D7">
      <w:pPr>
        <w:pStyle w:val="af9"/>
        <w:jc w:val="center"/>
        <w:rPr>
          <w:rFonts w:eastAsia="Times New Roman" w:cs="Times New Roman"/>
          <w:b/>
          <w:caps/>
          <w:kern w:val="0"/>
          <w:szCs w:val="28"/>
          <w:lang w:val="en-US"/>
        </w:rPr>
      </w:pPr>
    </w:p>
    <w:p w:rsidR="00CE0F02" w:rsidRDefault="00CE0F02" w:rsidP="00EC18D7">
      <w:pPr>
        <w:pStyle w:val="af9"/>
        <w:jc w:val="center"/>
        <w:rPr>
          <w:rFonts w:eastAsia="Times New Roman" w:cs="Times New Roman"/>
          <w:b/>
          <w:caps/>
          <w:kern w:val="0"/>
          <w:szCs w:val="28"/>
          <w:lang w:val="en-US"/>
        </w:rPr>
      </w:pPr>
    </w:p>
    <w:p w:rsidR="00CE0F02" w:rsidRDefault="00CE0F02" w:rsidP="00EC18D7">
      <w:pPr>
        <w:pStyle w:val="af9"/>
        <w:jc w:val="center"/>
        <w:rPr>
          <w:rFonts w:eastAsia="Times New Roman" w:cs="Times New Roman"/>
          <w:b/>
          <w:caps/>
          <w:kern w:val="0"/>
          <w:szCs w:val="28"/>
          <w:lang w:val="en-US"/>
        </w:rPr>
      </w:pPr>
    </w:p>
    <w:p w:rsidR="00CE0F02" w:rsidRDefault="00CE0F02" w:rsidP="00EC18D7">
      <w:pPr>
        <w:pStyle w:val="af9"/>
        <w:jc w:val="center"/>
        <w:rPr>
          <w:rFonts w:eastAsia="Times New Roman" w:cs="Times New Roman"/>
          <w:b/>
          <w:caps/>
          <w:kern w:val="0"/>
          <w:szCs w:val="28"/>
          <w:lang w:val="en-US"/>
        </w:rPr>
      </w:pPr>
    </w:p>
    <w:p w:rsidR="00CE0F02" w:rsidRDefault="00CE0F02" w:rsidP="00EC18D7">
      <w:pPr>
        <w:pStyle w:val="af9"/>
        <w:jc w:val="center"/>
        <w:rPr>
          <w:rFonts w:eastAsia="Times New Roman" w:cs="Times New Roman"/>
          <w:b/>
          <w:caps/>
          <w:kern w:val="0"/>
          <w:szCs w:val="28"/>
          <w:lang w:val="en-US"/>
        </w:rPr>
      </w:pPr>
    </w:p>
    <w:p w:rsidR="00CE0F02" w:rsidRDefault="00CE0F02" w:rsidP="00EC18D7">
      <w:pPr>
        <w:pStyle w:val="af9"/>
        <w:jc w:val="center"/>
        <w:rPr>
          <w:rFonts w:eastAsia="Times New Roman" w:cs="Times New Roman"/>
          <w:b/>
          <w:caps/>
          <w:kern w:val="0"/>
          <w:szCs w:val="28"/>
          <w:lang w:val="en-US"/>
        </w:rPr>
      </w:pPr>
    </w:p>
    <w:p w:rsidR="00CE0F02" w:rsidRDefault="00CE0F02" w:rsidP="00EC18D7">
      <w:pPr>
        <w:pStyle w:val="af9"/>
        <w:jc w:val="center"/>
        <w:rPr>
          <w:rFonts w:eastAsia="Times New Roman" w:cs="Times New Roman"/>
          <w:b/>
          <w:caps/>
          <w:kern w:val="0"/>
          <w:szCs w:val="28"/>
          <w:lang w:val="en-US"/>
        </w:rPr>
      </w:pPr>
    </w:p>
    <w:p w:rsidR="00CE0F02" w:rsidRDefault="00CE0F02" w:rsidP="00EC18D7">
      <w:pPr>
        <w:pStyle w:val="af9"/>
        <w:jc w:val="center"/>
        <w:rPr>
          <w:rFonts w:eastAsia="Times New Roman" w:cs="Times New Roman"/>
          <w:b/>
          <w:caps/>
          <w:kern w:val="0"/>
          <w:szCs w:val="28"/>
          <w:lang w:val="en-US"/>
        </w:rPr>
      </w:pPr>
    </w:p>
    <w:p w:rsidR="00EC18D7" w:rsidRDefault="00EC18D7" w:rsidP="00EC18D7">
      <w:pPr>
        <w:pStyle w:val="af9"/>
        <w:jc w:val="center"/>
        <w:rPr>
          <w:rFonts w:eastAsia="Times New Roman" w:cs="Times New Roman"/>
          <w:b/>
          <w:caps/>
          <w:kern w:val="0"/>
          <w:szCs w:val="28"/>
        </w:rPr>
      </w:pPr>
      <w:r w:rsidRPr="00EC18D7">
        <w:rPr>
          <w:rFonts w:eastAsia="Times New Roman" w:cs="Times New Roman"/>
          <w:b/>
          <w:caps/>
          <w:kern w:val="0"/>
          <w:szCs w:val="28"/>
        </w:rPr>
        <w:t>Руководство пользователя</w:t>
      </w:r>
      <w:r w:rsidRPr="00746CB4">
        <w:rPr>
          <w:rFonts w:eastAsia="Times New Roman" w:cs="Times New Roman"/>
          <w:b/>
          <w:caps/>
          <w:kern w:val="0"/>
          <w:szCs w:val="28"/>
        </w:rPr>
        <w:t xml:space="preserve"> </w:t>
      </w:r>
    </w:p>
    <w:p w:rsidR="00450373" w:rsidRDefault="00437602" w:rsidP="00EC18D7">
      <w:pPr>
        <w:pStyle w:val="af9"/>
        <w:jc w:val="center"/>
        <w:rPr>
          <w:rFonts w:eastAsia="Times New Roman" w:cs="Times New Roman"/>
          <w:b/>
          <w:caps/>
          <w:kern w:val="0"/>
          <w:szCs w:val="28"/>
        </w:rPr>
      </w:pPr>
      <w:r>
        <w:rPr>
          <w:rFonts w:eastAsia="Times New Roman" w:cs="Times New Roman"/>
          <w:b/>
          <w:caps/>
          <w:kern w:val="0"/>
          <w:szCs w:val="28"/>
        </w:rPr>
        <w:t>«</w:t>
      </w:r>
      <w:r w:rsidR="00EC18D7">
        <w:rPr>
          <w:rFonts w:eastAsia="Times New Roman" w:cs="Times New Roman"/>
          <w:b/>
          <w:caps/>
          <w:kern w:val="0"/>
          <w:szCs w:val="28"/>
        </w:rPr>
        <w:t>ЭЛЕКТРОНН</w:t>
      </w:r>
      <w:r>
        <w:rPr>
          <w:rFonts w:eastAsia="Times New Roman" w:cs="Times New Roman"/>
          <w:b/>
          <w:caps/>
          <w:kern w:val="0"/>
          <w:szCs w:val="28"/>
        </w:rPr>
        <w:t>ЫЙ КАБИНЕТ</w:t>
      </w:r>
      <w:r w:rsidR="00EC18D7">
        <w:rPr>
          <w:rFonts w:eastAsia="Times New Roman" w:cs="Times New Roman"/>
          <w:b/>
          <w:caps/>
          <w:kern w:val="0"/>
          <w:szCs w:val="28"/>
        </w:rPr>
        <w:t xml:space="preserve"> </w:t>
      </w:r>
      <w:proofErr w:type="gramStart"/>
      <w:r w:rsidR="00EC18D7">
        <w:rPr>
          <w:rFonts w:eastAsia="Times New Roman" w:cs="Times New Roman"/>
          <w:b/>
          <w:caps/>
          <w:kern w:val="0"/>
          <w:szCs w:val="28"/>
        </w:rPr>
        <w:t>ЗАСТРАХОВАННОГО</w:t>
      </w:r>
      <w:proofErr w:type="gramEnd"/>
      <w:r>
        <w:rPr>
          <w:rFonts w:eastAsia="Times New Roman" w:cs="Times New Roman"/>
          <w:b/>
          <w:caps/>
          <w:kern w:val="0"/>
          <w:szCs w:val="28"/>
        </w:rPr>
        <w:t>»</w:t>
      </w:r>
    </w:p>
    <w:p w:rsidR="0062512E" w:rsidRDefault="0062512E" w:rsidP="0062512E">
      <w:pPr>
        <w:pStyle w:val="af9"/>
        <w:ind w:firstLine="0"/>
        <w:jc w:val="center"/>
        <w:rPr>
          <w:rFonts w:eastAsia="Times New Roman" w:cs="Times New Roman"/>
          <w:b/>
          <w:caps/>
          <w:kern w:val="0"/>
          <w:szCs w:val="28"/>
        </w:rPr>
      </w:pPr>
    </w:p>
    <w:p w:rsidR="00450373" w:rsidRDefault="00450373" w:rsidP="00450373">
      <w:pPr>
        <w:pStyle w:val="af9"/>
      </w:pPr>
    </w:p>
    <w:p w:rsidR="00450373" w:rsidRDefault="00450373" w:rsidP="00450373">
      <w:pPr>
        <w:pStyle w:val="af9"/>
      </w:pPr>
    </w:p>
    <w:p w:rsidR="00450373" w:rsidRDefault="00450373" w:rsidP="00450373">
      <w:pPr>
        <w:pStyle w:val="af9"/>
      </w:pPr>
    </w:p>
    <w:p w:rsidR="00450373" w:rsidRPr="00CE0F02" w:rsidRDefault="00450373" w:rsidP="00450373">
      <w:pPr>
        <w:pStyle w:val="af9"/>
      </w:pPr>
    </w:p>
    <w:p w:rsidR="00CE0F02" w:rsidRPr="00CE0F02" w:rsidRDefault="00CE0F02" w:rsidP="00450373">
      <w:pPr>
        <w:pStyle w:val="af9"/>
      </w:pPr>
    </w:p>
    <w:p w:rsidR="00CE0F02" w:rsidRPr="00CE0F02" w:rsidRDefault="00CE0F02" w:rsidP="00450373">
      <w:pPr>
        <w:pStyle w:val="af9"/>
      </w:pPr>
    </w:p>
    <w:p w:rsidR="00CE0F02" w:rsidRPr="00CE0F02" w:rsidRDefault="00CE0F02" w:rsidP="00450373">
      <w:pPr>
        <w:pStyle w:val="af9"/>
      </w:pPr>
    </w:p>
    <w:p w:rsidR="00CE0F02" w:rsidRPr="00CE0F02" w:rsidRDefault="00CE0F02" w:rsidP="00450373">
      <w:pPr>
        <w:pStyle w:val="af9"/>
      </w:pPr>
    </w:p>
    <w:p w:rsidR="00CE0F02" w:rsidRPr="00CE0F02" w:rsidRDefault="00CE0F02" w:rsidP="00450373">
      <w:pPr>
        <w:pStyle w:val="af9"/>
      </w:pPr>
    </w:p>
    <w:p w:rsidR="00CE0F02" w:rsidRPr="00CE0F02" w:rsidRDefault="00CE0F02" w:rsidP="00450373">
      <w:pPr>
        <w:pStyle w:val="af9"/>
      </w:pPr>
    </w:p>
    <w:p w:rsidR="00CE0F02" w:rsidRPr="00CE0F02" w:rsidRDefault="00CE0F02" w:rsidP="00450373">
      <w:pPr>
        <w:pStyle w:val="af9"/>
      </w:pPr>
    </w:p>
    <w:p w:rsidR="00CE0F02" w:rsidRPr="00CE0F02" w:rsidRDefault="00CE0F02" w:rsidP="00450373">
      <w:pPr>
        <w:pStyle w:val="af9"/>
      </w:pPr>
    </w:p>
    <w:p w:rsidR="00CE0F02" w:rsidRPr="00CE0F02" w:rsidRDefault="00CE0F02" w:rsidP="00450373">
      <w:pPr>
        <w:pStyle w:val="af9"/>
      </w:pPr>
    </w:p>
    <w:p w:rsidR="00CE0F02" w:rsidRPr="00CE0F02" w:rsidRDefault="00CE0F02" w:rsidP="00450373">
      <w:pPr>
        <w:pStyle w:val="af9"/>
      </w:pPr>
    </w:p>
    <w:p w:rsidR="00450373" w:rsidRDefault="00450373" w:rsidP="00450373">
      <w:pPr>
        <w:pStyle w:val="af9"/>
      </w:pPr>
    </w:p>
    <w:p w:rsidR="00EC18D7" w:rsidRPr="00063502" w:rsidRDefault="00EC18D7" w:rsidP="00450373">
      <w:pPr>
        <w:pStyle w:val="af9"/>
      </w:pPr>
    </w:p>
    <w:p w:rsidR="0002698F" w:rsidRPr="00EC18D7" w:rsidRDefault="00450373" w:rsidP="004B437B">
      <w:pPr>
        <w:pStyle w:val="af9"/>
        <w:ind w:firstLine="0"/>
        <w:jc w:val="center"/>
      </w:pPr>
      <w:r w:rsidRPr="00063502">
        <w:t>Москва 201</w:t>
      </w:r>
      <w:r w:rsidR="00EC18D7" w:rsidRPr="00EC18D7">
        <w:t>6</w:t>
      </w:r>
    </w:p>
    <w:sdt>
      <w:sdtPr>
        <w:rPr>
          <w:rFonts w:ascii="Times New Roman" w:eastAsiaTheme="minorHAnsi" w:hAnsi="Times New Roman" w:cstheme="minorBidi"/>
          <w:b w:val="0"/>
          <w:bCs/>
          <w:color w:val="auto"/>
          <w:szCs w:val="24"/>
          <w:lang w:val="ru-RU" w:eastAsia="en-US"/>
        </w:rPr>
        <w:id w:val="-1216506702"/>
        <w:docPartObj>
          <w:docPartGallery w:val="Table of Contents"/>
          <w:docPartUnique/>
        </w:docPartObj>
      </w:sdtPr>
      <w:sdtEndPr>
        <w:rPr>
          <w:rFonts w:eastAsia="Times New Roman" w:cs="Times New Roman"/>
          <w:bCs w:val="0"/>
          <w:lang w:eastAsia="ru-RU"/>
        </w:rPr>
      </w:sdtEndPr>
      <w:sdtContent>
        <w:p w:rsidR="0002698F" w:rsidRPr="00930527" w:rsidRDefault="00930527">
          <w:pPr>
            <w:pStyle w:val="affd"/>
            <w:rPr>
              <w:color w:val="auto"/>
              <w:lang w:val="ru-RU"/>
            </w:rPr>
          </w:pPr>
          <w:r w:rsidRPr="00930527">
            <w:rPr>
              <w:color w:val="auto"/>
              <w:lang w:val="ru-RU"/>
            </w:rPr>
            <w:t>Содержание</w:t>
          </w:r>
        </w:p>
        <w:p w:rsidR="00497286" w:rsidRPr="00497286" w:rsidRDefault="00497286" w:rsidP="00497286"/>
        <w:p w:rsidR="00CE0F02" w:rsidRDefault="0002698F">
          <w:pPr>
            <w:pStyle w:val="1b"/>
            <w:rPr>
              <w:rFonts w:asciiTheme="minorHAnsi" w:eastAsiaTheme="minorEastAsia" w:hAnsiTheme="minorHAnsi" w:cstheme="minorBidi"/>
              <w:b w:val="0"/>
              <w:color w:val="auto"/>
              <w:sz w:val="22"/>
              <w:szCs w:val="22"/>
            </w:rPr>
          </w:pPr>
          <w:r>
            <w:rPr>
              <w:b w:val="0"/>
            </w:rPr>
            <w:fldChar w:fldCharType="begin"/>
          </w:r>
          <w:r>
            <w:instrText xml:space="preserve"> TOC \o "1-3" \h \z \u </w:instrText>
          </w:r>
          <w:r>
            <w:rPr>
              <w:b w:val="0"/>
            </w:rPr>
            <w:fldChar w:fldCharType="separate"/>
          </w:r>
          <w:hyperlink w:anchor="_Toc465338405" w:history="1">
            <w:r w:rsidR="00CE0F02" w:rsidRPr="008B6F0E">
              <w:rPr>
                <w:rStyle w:val="affa"/>
              </w:rPr>
              <w:t>1</w:t>
            </w:r>
            <w:r w:rsidR="00CE0F02">
              <w:rPr>
                <w:rFonts w:asciiTheme="minorHAnsi" w:eastAsiaTheme="minorEastAsia" w:hAnsiTheme="minorHAnsi" w:cstheme="minorBidi"/>
                <w:b w:val="0"/>
                <w:color w:val="auto"/>
                <w:sz w:val="22"/>
                <w:szCs w:val="22"/>
              </w:rPr>
              <w:tab/>
            </w:r>
            <w:r w:rsidR="00CE0F02" w:rsidRPr="008B6F0E">
              <w:rPr>
                <w:rStyle w:val="affa"/>
              </w:rPr>
              <w:t>Назначение и условия применения</w:t>
            </w:r>
            <w:r w:rsidR="00CE0F02">
              <w:rPr>
                <w:webHidden/>
              </w:rPr>
              <w:tab/>
            </w:r>
            <w:r w:rsidR="00CE0F02">
              <w:rPr>
                <w:webHidden/>
              </w:rPr>
              <w:fldChar w:fldCharType="begin"/>
            </w:r>
            <w:r w:rsidR="00CE0F02">
              <w:rPr>
                <w:webHidden/>
              </w:rPr>
              <w:instrText xml:space="preserve"> PAGEREF _Toc465338405 \h </w:instrText>
            </w:r>
            <w:r w:rsidR="00CE0F02">
              <w:rPr>
                <w:webHidden/>
              </w:rPr>
            </w:r>
            <w:r w:rsidR="00CE0F02">
              <w:rPr>
                <w:webHidden/>
              </w:rPr>
              <w:fldChar w:fldCharType="separate"/>
            </w:r>
            <w:r w:rsidR="00CE0F02">
              <w:rPr>
                <w:webHidden/>
              </w:rPr>
              <w:t>3</w:t>
            </w:r>
            <w:r w:rsidR="00CE0F02">
              <w:rPr>
                <w:webHidden/>
              </w:rPr>
              <w:fldChar w:fldCharType="end"/>
            </w:r>
          </w:hyperlink>
        </w:p>
        <w:p w:rsidR="00CE0F02" w:rsidRDefault="00CE0F02">
          <w:pPr>
            <w:pStyle w:val="25"/>
            <w:rPr>
              <w:rFonts w:asciiTheme="minorHAnsi" w:eastAsiaTheme="minorEastAsia" w:hAnsiTheme="minorHAnsi" w:cstheme="minorBidi"/>
              <w:color w:val="auto"/>
              <w:sz w:val="22"/>
              <w:szCs w:val="22"/>
            </w:rPr>
          </w:pPr>
          <w:hyperlink w:anchor="_Toc465338406" w:history="1">
            <w:r w:rsidRPr="008B6F0E">
              <w:rPr>
                <w:rStyle w:val="affa"/>
              </w:rPr>
              <w:t>1.1</w:t>
            </w:r>
            <w:r>
              <w:rPr>
                <w:rFonts w:asciiTheme="minorHAnsi" w:eastAsiaTheme="minorEastAsia" w:hAnsiTheme="minorHAnsi" w:cstheme="minorBidi"/>
                <w:color w:val="auto"/>
                <w:sz w:val="22"/>
                <w:szCs w:val="22"/>
              </w:rPr>
              <w:tab/>
            </w:r>
            <w:r w:rsidRPr="008B6F0E">
              <w:rPr>
                <w:rStyle w:val="affa"/>
              </w:rPr>
              <w:t>Функции Электронного кабинета</w:t>
            </w:r>
            <w:r>
              <w:rPr>
                <w:webHidden/>
              </w:rPr>
              <w:tab/>
            </w:r>
            <w:r>
              <w:rPr>
                <w:webHidden/>
              </w:rPr>
              <w:fldChar w:fldCharType="begin"/>
            </w:r>
            <w:r>
              <w:rPr>
                <w:webHidden/>
              </w:rPr>
              <w:instrText xml:space="preserve"> PAGEREF _Toc465338406 \h </w:instrText>
            </w:r>
            <w:r>
              <w:rPr>
                <w:webHidden/>
              </w:rPr>
            </w:r>
            <w:r>
              <w:rPr>
                <w:webHidden/>
              </w:rPr>
              <w:fldChar w:fldCharType="separate"/>
            </w:r>
            <w:r>
              <w:rPr>
                <w:webHidden/>
              </w:rPr>
              <w:t>3</w:t>
            </w:r>
            <w:r>
              <w:rPr>
                <w:webHidden/>
              </w:rPr>
              <w:fldChar w:fldCharType="end"/>
            </w:r>
          </w:hyperlink>
        </w:p>
        <w:p w:rsidR="00CE0F02" w:rsidRDefault="00CE0F02">
          <w:pPr>
            <w:pStyle w:val="25"/>
            <w:rPr>
              <w:rFonts w:asciiTheme="minorHAnsi" w:eastAsiaTheme="minorEastAsia" w:hAnsiTheme="minorHAnsi" w:cstheme="minorBidi"/>
              <w:color w:val="auto"/>
              <w:sz w:val="22"/>
              <w:szCs w:val="22"/>
            </w:rPr>
          </w:pPr>
          <w:hyperlink w:anchor="_Toc465338407" w:history="1">
            <w:r w:rsidRPr="008B6F0E">
              <w:rPr>
                <w:rStyle w:val="affa"/>
              </w:rPr>
              <w:t>1.2</w:t>
            </w:r>
            <w:r>
              <w:rPr>
                <w:rFonts w:asciiTheme="minorHAnsi" w:eastAsiaTheme="minorEastAsia" w:hAnsiTheme="minorHAnsi" w:cstheme="minorBidi"/>
                <w:color w:val="auto"/>
                <w:sz w:val="22"/>
                <w:szCs w:val="22"/>
              </w:rPr>
              <w:tab/>
            </w:r>
            <w:r w:rsidRPr="008B6F0E">
              <w:rPr>
                <w:rStyle w:val="affa"/>
              </w:rPr>
              <w:t>Системные требования</w:t>
            </w:r>
            <w:r>
              <w:rPr>
                <w:webHidden/>
              </w:rPr>
              <w:tab/>
            </w:r>
            <w:r>
              <w:rPr>
                <w:webHidden/>
              </w:rPr>
              <w:fldChar w:fldCharType="begin"/>
            </w:r>
            <w:r>
              <w:rPr>
                <w:webHidden/>
              </w:rPr>
              <w:instrText xml:space="preserve"> PAGEREF _Toc465338407 \h </w:instrText>
            </w:r>
            <w:r>
              <w:rPr>
                <w:webHidden/>
              </w:rPr>
            </w:r>
            <w:r>
              <w:rPr>
                <w:webHidden/>
              </w:rPr>
              <w:fldChar w:fldCharType="separate"/>
            </w:r>
            <w:r>
              <w:rPr>
                <w:webHidden/>
              </w:rPr>
              <w:t>3</w:t>
            </w:r>
            <w:r>
              <w:rPr>
                <w:webHidden/>
              </w:rPr>
              <w:fldChar w:fldCharType="end"/>
            </w:r>
          </w:hyperlink>
        </w:p>
        <w:p w:rsidR="00CE0F02" w:rsidRDefault="00CE0F02">
          <w:pPr>
            <w:pStyle w:val="1b"/>
            <w:rPr>
              <w:rFonts w:asciiTheme="minorHAnsi" w:eastAsiaTheme="minorEastAsia" w:hAnsiTheme="minorHAnsi" w:cstheme="minorBidi"/>
              <w:b w:val="0"/>
              <w:color w:val="auto"/>
              <w:sz w:val="22"/>
              <w:szCs w:val="22"/>
            </w:rPr>
          </w:pPr>
          <w:hyperlink w:anchor="_Toc465338408" w:history="1">
            <w:r w:rsidRPr="008B6F0E">
              <w:rPr>
                <w:rStyle w:val="affa"/>
              </w:rPr>
              <w:t>2</w:t>
            </w:r>
            <w:r>
              <w:rPr>
                <w:rFonts w:asciiTheme="minorHAnsi" w:eastAsiaTheme="minorEastAsia" w:hAnsiTheme="minorHAnsi" w:cstheme="minorBidi"/>
                <w:b w:val="0"/>
                <w:color w:val="auto"/>
                <w:sz w:val="22"/>
                <w:szCs w:val="22"/>
              </w:rPr>
              <w:tab/>
            </w:r>
            <w:r w:rsidRPr="008B6F0E">
              <w:rPr>
                <w:rStyle w:val="affa"/>
              </w:rPr>
              <w:t>Работа с Электронным кабинетом Застрахованного</w:t>
            </w:r>
            <w:r>
              <w:rPr>
                <w:webHidden/>
              </w:rPr>
              <w:tab/>
            </w:r>
            <w:r>
              <w:rPr>
                <w:webHidden/>
              </w:rPr>
              <w:fldChar w:fldCharType="begin"/>
            </w:r>
            <w:r>
              <w:rPr>
                <w:webHidden/>
              </w:rPr>
              <w:instrText xml:space="preserve"> PAGEREF _Toc465338408 \h </w:instrText>
            </w:r>
            <w:r>
              <w:rPr>
                <w:webHidden/>
              </w:rPr>
            </w:r>
            <w:r>
              <w:rPr>
                <w:webHidden/>
              </w:rPr>
              <w:fldChar w:fldCharType="separate"/>
            </w:r>
            <w:r>
              <w:rPr>
                <w:webHidden/>
              </w:rPr>
              <w:t>4</w:t>
            </w:r>
            <w:r>
              <w:rPr>
                <w:webHidden/>
              </w:rPr>
              <w:fldChar w:fldCharType="end"/>
            </w:r>
          </w:hyperlink>
        </w:p>
        <w:p w:rsidR="00CE0F02" w:rsidRDefault="00CE0F02">
          <w:pPr>
            <w:pStyle w:val="25"/>
            <w:rPr>
              <w:rFonts w:asciiTheme="minorHAnsi" w:eastAsiaTheme="minorEastAsia" w:hAnsiTheme="minorHAnsi" w:cstheme="minorBidi"/>
              <w:color w:val="auto"/>
              <w:sz w:val="22"/>
              <w:szCs w:val="22"/>
            </w:rPr>
          </w:pPr>
          <w:hyperlink w:anchor="_Toc465338409" w:history="1">
            <w:r w:rsidRPr="008B6F0E">
              <w:rPr>
                <w:rStyle w:val="affa"/>
              </w:rPr>
              <w:t>2.1</w:t>
            </w:r>
            <w:r>
              <w:rPr>
                <w:rFonts w:asciiTheme="minorHAnsi" w:eastAsiaTheme="minorEastAsia" w:hAnsiTheme="minorHAnsi" w:cstheme="minorBidi"/>
                <w:color w:val="auto"/>
                <w:sz w:val="22"/>
                <w:szCs w:val="22"/>
              </w:rPr>
              <w:tab/>
            </w:r>
            <w:r w:rsidRPr="008B6F0E">
              <w:rPr>
                <w:rStyle w:val="affa"/>
              </w:rPr>
              <w:t>Начало работы с Электронным кабинетом</w:t>
            </w:r>
            <w:r>
              <w:rPr>
                <w:webHidden/>
              </w:rPr>
              <w:tab/>
            </w:r>
            <w:r>
              <w:rPr>
                <w:webHidden/>
              </w:rPr>
              <w:fldChar w:fldCharType="begin"/>
            </w:r>
            <w:r>
              <w:rPr>
                <w:webHidden/>
              </w:rPr>
              <w:instrText xml:space="preserve"> PAGEREF _Toc465338409 \h </w:instrText>
            </w:r>
            <w:r>
              <w:rPr>
                <w:webHidden/>
              </w:rPr>
            </w:r>
            <w:r>
              <w:rPr>
                <w:webHidden/>
              </w:rPr>
              <w:fldChar w:fldCharType="separate"/>
            </w:r>
            <w:r>
              <w:rPr>
                <w:webHidden/>
              </w:rPr>
              <w:t>4</w:t>
            </w:r>
            <w:r>
              <w:rPr>
                <w:webHidden/>
              </w:rPr>
              <w:fldChar w:fldCharType="end"/>
            </w:r>
          </w:hyperlink>
        </w:p>
        <w:p w:rsidR="00CE0F02" w:rsidRDefault="00CE0F02">
          <w:pPr>
            <w:pStyle w:val="25"/>
            <w:rPr>
              <w:rFonts w:asciiTheme="minorHAnsi" w:eastAsiaTheme="minorEastAsia" w:hAnsiTheme="minorHAnsi" w:cstheme="minorBidi"/>
              <w:color w:val="auto"/>
              <w:sz w:val="22"/>
              <w:szCs w:val="22"/>
            </w:rPr>
          </w:pPr>
          <w:hyperlink w:anchor="_Toc465338410" w:history="1">
            <w:r w:rsidRPr="008B6F0E">
              <w:rPr>
                <w:rStyle w:val="affa"/>
              </w:rPr>
              <w:t>2.2</w:t>
            </w:r>
            <w:r>
              <w:rPr>
                <w:rFonts w:asciiTheme="minorHAnsi" w:eastAsiaTheme="minorEastAsia" w:hAnsiTheme="minorHAnsi" w:cstheme="minorBidi"/>
                <w:color w:val="auto"/>
                <w:sz w:val="22"/>
                <w:szCs w:val="22"/>
              </w:rPr>
              <w:tab/>
            </w:r>
            <w:r w:rsidRPr="008B6F0E">
              <w:rPr>
                <w:rStyle w:val="affa"/>
              </w:rPr>
              <w:t>Поиск Электронного листка нетрудоспособности</w:t>
            </w:r>
            <w:r>
              <w:rPr>
                <w:webHidden/>
              </w:rPr>
              <w:tab/>
            </w:r>
            <w:r>
              <w:rPr>
                <w:webHidden/>
              </w:rPr>
              <w:fldChar w:fldCharType="begin"/>
            </w:r>
            <w:r>
              <w:rPr>
                <w:webHidden/>
              </w:rPr>
              <w:instrText xml:space="preserve"> PAGEREF _Toc465338410 \h </w:instrText>
            </w:r>
            <w:r>
              <w:rPr>
                <w:webHidden/>
              </w:rPr>
            </w:r>
            <w:r>
              <w:rPr>
                <w:webHidden/>
              </w:rPr>
              <w:fldChar w:fldCharType="separate"/>
            </w:r>
            <w:r>
              <w:rPr>
                <w:webHidden/>
              </w:rPr>
              <w:t>6</w:t>
            </w:r>
            <w:r>
              <w:rPr>
                <w:webHidden/>
              </w:rPr>
              <w:fldChar w:fldCharType="end"/>
            </w:r>
          </w:hyperlink>
        </w:p>
        <w:p w:rsidR="00CE0F02" w:rsidRDefault="00CE0F02">
          <w:pPr>
            <w:pStyle w:val="25"/>
            <w:rPr>
              <w:rFonts w:asciiTheme="minorHAnsi" w:eastAsiaTheme="minorEastAsia" w:hAnsiTheme="minorHAnsi" w:cstheme="minorBidi"/>
              <w:color w:val="auto"/>
              <w:sz w:val="22"/>
              <w:szCs w:val="22"/>
            </w:rPr>
          </w:pPr>
          <w:hyperlink w:anchor="_Toc465338411" w:history="1">
            <w:r w:rsidRPr="008B6F0E">
              <w:rPr>
                <w:rStyle w:val="affa"/>
              </w:rPr>
              <w:t>2.3</w:t>
            </w:r>
            <w:r>
              <w:rPr>
                <w:rFonts w:asciiTheme="minorHAnsi" w:eastAsiaTheme="minorEastAsia" w:hAnsiTheme="minorHAnsi" w:cstheme="minorBidi"/>
                <w:color w:val="auto"/>
                <w:sz w:val="22"/>
                <w:szCs w:val="22"/>
              </w:rPr>
              <w:tab/>
            </w:r>
            <w:r w:rsidRPr="008B6F0E">
              <w:rPr>
                <w:rStyle w:val="affa"/>
              </w:rPr>
              <w:t>Просмотр Листка нетрудоспособности</w:t>
            </w:r>
            <w:r>
              <w:rPr>
                <w:webHidden/>
              </w:rPr>
              <w:tab/>
            </w:r>
            <w:r>
              <w:rPr>
                <w:webHidden/>
              </w:rPr>
              <w:fldChar w:fldCharType="begin"/>
            </w:r>
            <w:r>
              <w:rPr>
                <w:webHidden/>
              </w:rPr>
              <w:instrText xml:space="preserve"> PAGEREF _Toc465338411 \h </w:instrText>
            </w:r>
            <w:r>
              <w:rPr>
                <w:webHidden/>
              </w:rPr>
            </w:r>
            <w:r>
              <w:rPr>
                <w:webHidden/>
              </w:rPr>
              <w:fldChar w:fldCharType="separate"/>
            </w:r>
            <w:r>
              <w:rPr>
                <w:webHidden/>
              </w:rPr>
              <w:t>7</w:t>
            </w:r>
            <w:r>
              <w:rPr>
                <w:webHidden/>
              </w:rPr>
              <w:fldChar w:fldCharType="end"/>
            </w:r>
          </w:hyperlink>
        </w:p>
        <w:p w:rsidR="00CE0F02" w:rsidRDefault="00CE0F02">
          <w:pPr>
            <w:pStyle w:val="34"/>
            <w:rPr>
              <w:rFonts w:asciiTheme="minorHAnsi" w:eastAsiaTheme="minorEastAsia" w:hAnsiTheme="minorHAnsi" w:cstheme="minorBidi"/>
              <w:color w:val="auto"/>
              <w:sz w:val="22"/>
              <w:szCs w:val="22"/>
            </w:rPr>
          </w:pPr>
          <w:hyperlink w:anchor="_Toc465338412" w:history="1">
            <w:r w:rsidRPr="008B6F0E">
              <w:rPr>
                <w:rStyle w:val="affa"/>
              </w:rPr>
              <w:t>2.3.1</w:t>
            </w:r>
            <w:r>
              <w:rPr>
                <w:rFonts w:asciiTheme="minorHAnsi" w:eastAsiaTheme="minorEastAsia" w:hAnsiTheme="minorHAnsi" w:cstheme="minorBidi"/>
                <w:color w:val="auto"/>
                <w:sz w:val="22"/>
                <w:szCs w:val="22"/>
              </w:rPr>
              <w:tab/>
            </w:r>
            <w:r w:rsidRPr="008B6F0E">
              <w:rPr>
                <w:rStyle w:val="affa"/>
              </w:rPr>
              <w:t>Вкладка «Листок нетрудоспособности»</w:t>
            </w:r>
            <w:r>
              <w:rPr>
                <w:webHidden/>
              </w:rPr>
              <w:tab/>
            </w:r>
            <w:r>
              <w:rPr>
                <w:webHidden/>
              </w:rPr>
              <w:fldChar w:fldCharType="begin"/>
            </w:r>
            <w:r>
              <w:rPr>
                <w:webHidden/>
              </w:rPr>
              <w:instrText xml:space="preserve"> PAGEREF _Toc465338412 \h </w:instrText>
            </w:r>
            <w:r>
              <w:rPr>
                <w:webHidden/>
              </w:rPr>
            </w:r>
            <w:r>
              <w:rPr>
                <w:webHidden/>
              </w:rPr>
              <w:fldChar w:fldCharType="separate"/>
            </w:r>
            <w:r>
              <w:rPr>
                <w:webHidden/>
              </w:rPr>
              <w:t>8</w:t>
            </w:r>
            <w:r>
              <w:rPr>
                <w:webHidden/>
              </w:rPr>
              <w:fldChar w:fldCharType="end"/>
            </w:r>
          </w:hyperlink>
        </w:p>
        <w:p w:rsidR="00CE0F02" w:rsidRDefault="00CE0F02">
          <w:pPr>
            <w:pStyle w:val="34"/>
            <w:rPr>
              <w:rFonts w:asciiTheme="minorHAnsi" w:eastAsiaTheme="minorEastAsia" w:hAnsiTheme="minorHAnsi" w:cstheme="minorBidi"/>
              <w:color w:val="auto"/>
              <w:sz w:val="22"/>
              <w:szCs w:val="22"/>
            </w:rPr>
          </w:pPr>
          <w:hyperlink w:anchor="_Toc465338413" w:history="1">
            <w:r w:rsidRPr="008B6F0E">
              <w:rPr>
                <w:rStyle w:val="affa"/>
              </w:rPr>
              <w:t>2.3.2</w:t>
            </w:r>
            <w:r>
              <w:rPr>
                <w:rFonts w:asciiTheme="minorHAnsi" w:eastAsiaTheme="minorEastAsia" w:hAnsiTheme="minorHAnsi" w:cstheme="minorBidi"/>
                <w:color w:val="auto"/>
                <w:sz w:val="22"/>
                <w:szCs w:val="22"/>
              </w:rPr>
              <w:tab/>
            </w:r>
            <w:r w:rsidRPr="008B6F0E">
              <w:rPr>
                <w:rStyle w:val="affa"/>
              </w:rPr>
              <w:t>Вкладка «Медицинская организация»</w:t>
            </w:r>
            <w:r>
              <w:rPr>
                <w:webHidden/>
              </w:rPr>
              <w:tab/>
            </w:r>
            <w:r>
              <w:rPr>
                <w:webHidden/>
              </w:rPr>
              <w:fldChar w:fldCharType="begin"/>
            </w:r>
            <w:r>
              <w:rPr>
                <w:webHidden/>
              </w:rPr>
              <w:instrText xml:space="preserve"> PAGEREF _Toc465338413 \h </w:instrText>
            </w:r>
            <w:r>
              <w:rPr>
                <w:webHidden/>
              </w:rPr>
            </w:r>
            <w:r>
              <w:rPr>
                <w:webHidden/>
              </w:rPr>
              <w:fldChar w:fldCharType="separate"/>
            </w:r>
            <w:r>
              <w:rPr>
                <w:webHidden/>
              </w:rPr>
              <w:t>9</w:t>
            </w:r>
            <w:r>
              <w:rPr>
                <w:webHidden/>
              </w:rPr>
              <w:fldChar w:fldCharType="end"/>
            </w:r>
          </w:hyperlink>
        </w:p>
        <w:p w:rsidR="00CE0F02" w:rsidRDefault="00CE0F02">
          <w:pPr>
            <w:pStyle w:val="34"/>
            <w:rPr>
              <w:rFonts w:asciiTheme="minorHAnsi" w:eastAsiaTheme="minorEastAsia" w:hAnsiTheme="minorHAnsi" w:cstheme="minorBidi"/>
              <w:color w:val="auto"/>
              <w:sz w:val="22"/>
              <w:szCs w:val="22"/>
            </w:rPr>
          </w:pPr>
          <w:hyperlink w:anchor="_Toc465338414" w:history="1">
            <w:r w:rsidRPr="008B6F0E">
              <w:rPr>
                <w:rStyle w:val="affa"/>
              </w:rPr>
              <w:t>2.3.3</w:t>
            </w:r>
            <w:r>
              <w:rPr>
                <w:rFonts w:asciiTheme="minorHAnsi" w:eastAsiaTheme="minorEastAsia" w:hAnsiTheme="minorHAnsi" w:cstheme="minorBidi"/>
                <w:color w:val="auto"/>
                <w:sz w:val="22"/>
                <w:szCs w:val="22"/>
              </w:rPr>
              <w:tab/>
            </w:r>
            <w:r w:rsidRPr="008B6F0E">
              <w:rPr>
                <w:rStyle w:val="affa"/>
              </w:rPr>
              <w:t>Вкладка «МСЭ\Санаторий\Стационар»</w:t>
            </w:r>
            <w:r>
              <w:rPr>
                <w:webHidden/>
              </w:rPr>
              <w:tab/>
            </w:r>
            <w:r>
              <w:rPr>
                <w:webHidden/>
              </w:rPr>
              <w:fldChar w:fldCharType="begin"/>
            </w:r>
            <w:r>
              <w:rPr>
                <w:webHidden/>
              </w:rPr>
              <w:instrText xml:space="preserve"> PAGEREF _Toc465338414 \h </w:instrText>
            </w:r>
            <w:r>
              <w:rPr>
                <w:webHidden/>
              </w:rPr>
            </w:r>
            <w:r>
              <w:rPr>
                <w:webHidden/>
              </w:rPr>
              <w:fldChar w:fldCharType="separate"/>
            </w:r>
            <w:r>
              <w:rPr>
                <w:webHidden/>
              </w:rPr>
              <w:t>9</w:t>
            </w:r>
            <w:r>
              <w:rPr>
                <w:webHidden/>
              </w:rPr>
              <w:fldChar w:fldCharType="end"/>
            </w:r>
          </w:hyperlink>
        </w:p>
        <w:p w:rsidR="00CE0F02" w:rsidRDefault="00CE0F02">
          <w:pPr>
            <w:pStyle w:val="34"/>
            <w:rPr>
              <w:rFonts w:asciiTheme="minorHAnsi" w:eastAsiaTheme="minorEastAsia" w:hAnsiTheme="minorHAnsi" w:cstheme="minorBidi"/>
              <w:color w:val="auto"/>
              <w:sz w:val="22"/>
              <w:szCs w:val="22"/>
            </w:rPr>
          </w:pPr>
          <w:hyperlink w:anchor="_Toc465338415" w:history="1">
            <w:r w:rsidRPr="008B6F0E">
              <w:rPr>
                <w:rStyle w:val="affa"/>
              </w:rPr>
              <w:t>2.3.4</w:t>
            </w:r>
            <w:r>
              <w:rPr>
                <w:rFonts w:asciiTheme="minorHAnsi" w:eastAsiaTheme="minorEastAsia" w:hAnsiTheme="minorHAnsi" w:cstheme="minorBidi"/>
                <w:color w:val="auto"/>
                <w:sz w:val="22"/>
                <w:szCs w:val="22"/>
              </w:rPr>
              <w:tab/>
            </w:r>
            <w:r w:rsidRPr="008B6F0E">
              <w:rPr>
                <w:rStyle w:val="affa"/>
              </w:rPr>
              <w:t>Вкладка «По уходу»</w:t>
            </w:r>
            <w:r>
              <w:rPr>
                <w:webHidden/>
              </w:rPr>
              <w:tab/>
            </w:r>
            <w:r>
              <w:rPr>
                <w:webHidden/>
              </w:rPr>
              <w:fldChar w:fldCharType="begin"/>
            </w:r>
            <w:r>
              <w:rPr>
                <w:webHidden/>
              </w:rPr>
              <w:instrText xml:space="preserve"> PAGEREF _Toc465338415 \h </w:instrText>
            </w:r>
            <w:r>
              <w:rPr>
                <w:webHidden/>
              </w:rPr>
            </w:r>
            <w:r>
              <w:rPr>
                <w:webHidden/>
              </w:rPr>
              <w:fldChar w:fldCharType="separate"/>
            </w:r>
            <w:r>
              <w:rPr>
                <w:webHidden/>
              </w:rPr>
              <w:t>10</w:t>
            </w:r>
            <w:r>
              <w:rPr>
                <w:webHidden/>
              </w:rPr>
              <w:fldChar w:fldCharType="end"/>
            </w:r>
          </w:hyperlink>
        </w:p>
        <w:p w:rsidR="00CE0F02" w:rsidRDefault="00CE0F02">
          <w:pPr>
            <w:pStyle w:val="34"/>
            <w:rPr>
              <w:rFonts w:asciiTheme="minorHAnsi" w:eastAsiaTheme="minorEastAsia" w:hAnsiTheme="minorHAnsi" w:cstheme="minorBidi"/>
              <w:color w:val="auto"/>
              <w:sz w:val="22"/>
              <w:szCs w:val="22"/>
            </w:rPr>
          </w:pPr>
          <w:hyperlink w:anchor="_Toc465338416" w:history="1">
            <w:r w:rsidRPr="008B6F0E">
              <w:rPr>
                <w:rStyle w:val="affa"/>
              </w:rPr>
              <w:t>2.3.5</w:t>
            </w:r>
            <w:r>
              <w:rPr>
                <w:rFonts w:asciiTheme="minorHAnsi" w:eastAsiaTheme="minorEastAsia" w:hAnsiTheme="minorHAnsi" w:cstheme="minorBidi"/>
                <w:color w:val="auto"/>
                <w:sz w:val="22"/>
                <w:szCs w:val="22"/>
              </w:rPr>
              <w:tab/>
            </w:r>
            <w:r w:rsidRPr="008B6F0E">
              <w:rPr>
                <w:rStyle w:val="affa"/>
              </w:rPr>
              <w:t>Вкладка «Заполняется работодателем»</w:t>
            </w:r>
            <w:r>
              <w:rPr>
                <w:webHidden/>
              </w:rPr>
              <w:tab/>
            </w:r>
            <w:r>
              <w:rPr>
                <w:webHidden/>
              </w:rPr>
              <w:fldChar w:fldCharType="begin"/>
            </w:r>
            <w:r>
              <w:rPr>
                <w:webHidden/>
              </w:rPr>
              <w:instrText xml:space="preserve"> PAGEREF _Toc465338416 \h </w:instrText>
            </w:r>
            <w:r>
              <w:rPr>
                <w:webHidden/>
              </w:rPr>
            </w:r>
            <w:r>
              <w:rPr>
                <w:webHidden/>
              </w:rPr>
              <w:fldChar w:fldCharType="separate"/>
            </w:r>
            <w:r>
              <w:rPr>
                <w:webHidden/>
              </w:rPr>
              <w:t>11</w:t>
            </w:r>
            <w:r>
              <w:rPr>
                <w:webHidden/>
              </w:rPr>
              <w:fldChar w:fldCharType="end"/>
            </w:r>
          </w:hyperlink>
        </w:p>
        <w:p w:rsidR="00CE0F02" w:rsidRDefault="00CE0F02">
          <w:pPr>
            <w:pStyle w:val="25"/>
            <w:rPr>
              <w:rFonts w:asciiTheme="minorHAnsi" w:eastAsiaTheme="minorEastAsia" w:hAnsiTheme="minorHAnsi" w:cstheme="minorBidi"/>
              <w:color w:val="auto"/>
              <w:sz w:val="22"/>
              <w:szCs w:val="22"/>
            </w:rPr>
          </w:pPr>
          <w:hyperlink w:anchor="_Toc465338417" w:history="1">
            <w:r w:rsidRPr="008B6F0E">
              <w:rPr>
                <w:rStyle w:val="affa"/>
              </w:rPr>
              <w:t>2.4</w:t>
            </w:r>
            <w:r>
              <w:rPr>
                <w:rFonts w:asciiTheme="minorHAnsi" w:eastAsiaTheme="minorEastAsia" w:hAnsiTheme="minorHAnsi" w:cstheme="minorBidi"/>
                <w:color w:val="auto"/>
                <w:sz w:val="22"/>
                <w:szCs w:val="22"/>
              </w:rPr>
              <w:tab/>
            </w:r>
            <w:r w:rsidRPr="008B6F0E">
              <w:rPr>
                <w:rStyle w:val="affa"/>
              </w:rPr>
              <w:t>Печать сведений листка нетрудоспособности</w:t>
            </w:r>
            <w:r>
              <w:rPr>
                <w:webHidden/>
              </w:rPr>
              <w:tab/>
            </w:r>
            <w:r>
              <w:rPr>
                <w:webHidden/>
              </w:rPr>
              <w:fldChar w:fldCharType="begin"/>
            </w:r>
            <w:r>
              <w:rPr>
                <w:webHidden/>
              </w:rPr>
              <w:instrText xml:space="preserve"> PAGEREF _Toc465338417 \h </w:instrText>
            </w:r>
            <w:r>
              <w:rPr>
                <w:webHidden/>
              </w:rPr>
            </w:r>
            <w:r>
              <w:rPr>
                <w:webHidden/>
              </w:rPr>
              <w:fldChar w:fldCharType="separate"/>
            </w:r>
            <w:r>
              <w:rPr>
                <w:webHidden/>
              </w:rPr>
              <w:t>12</w:t>
            </w:r>
            <w:r>
              <w:rPr>
                <w:webHidden/>
              </w:rPr>
              <w:fldChar w:fldCharType="end"/>
            </w:r>
          </w:hyperlink>
        </w:p>
        <w:p w:rsidR="00CE0F02" w:rsidRDefault="00CE0F02">
          <w:pPr>
            <w:pStyle w:val="25"/>
            <w:rPr>
              <w:rFonts w:asciiTheme="minorHAnsi" w:eastAsiaTheme="minorEastAsia" w:hAnsiTheme="minorHAnsi" w:cstheme="minorBidi"/>
              <w:color w:val="auto"/>
              <w:sz w:val="22"/>
              <w:szCs w:val="22"/>
            </w:rPr>
          </w:pPr>
          <w:hyperlink w:anchor="_Toc465338418" w:history="1">
            <w:r w:rsidRPr="008B6F0E">
              <w:rPr>
                <w:rStyle w:val="affa"/>
              </w:rPr>
              <w:t>2.5</w:t>
            </w:r>
            <w:r>
              <w:rPr>
                <w:rFonts w:asciiTheme="minorHAnsi" w:eastAsiaTheme="minorEastAsia" w:hAnsiTheme="minorHAnsi" w:cstheme="minorBidi"/>
                <w:color w:val="auto"/>
                <w:sz w:val="22"/>
                <w:szCs w:val="22"/>
              </w:rPr>
              <w:tab/>
            </w:r>
            <w:r w:rsidRPr="008B6F0E">
              <w:rPr>
                <w:rStyle w:val="affa"/>
              </w:rPr>
              <w:t>Просмотр журнала пособий</w:t>
            </w:r>
            <w:r>
              <w:rPr>
                <w:webHidden/>
              </w:rPr>
              <w:tab/>
            </w:r>
            <w:r>
              <w:rPr>
                <w:webHidden/>
              </w:rPr>
              <w:fldChar w:fldCharType="begin"/>
            </w:r>
            <w:r>
              <w:rPr>
                <w:webHidden/>
              </w:rPr>
              <w:instrText xml:space="preserve"> PAGEREF _Toc465338418 \h </w:instrText>
            </w:r>
            <w:r>
              <w:rPr>
                <w:webHidden/>
              </w:rPr>
            </w:r>
            <w:r>
              <w:rPr>
                <w:webHidden/>
              </w:rPr>
              <w:fldChar w:fldCharType="separate"/>
            </w:r>
            <w:r>
              <w:rPr>
                <w:webHidden/>
              </w:rPr>
              <w:t>12</w:t>
            </w:r>
            <w:r>
              <w:rPr>
                <w:webHidden/>
              </w:rPr>
              <w:fldChar w:fldCharType="end"/>
            </w:r>
          </w:hyperlink>
        </w:p>
        <w:p w:rsidR="00CE0F02" w:rsidRDefault="00CE0F02">
          <w:pPr>
            <w:pStyle w:val="34"/>
            <w:rPr>
              <w:rFonts w:asciiTheme="minorHAnsi" w:eastAsiaTheme="minorEastAsia" w:hAnsiTheme="minorHAnsi" w:cstheme="minorBidi"/>
              <w:color w:val="auto"/>
              <w:sz w:val="22"/>
              <w:szCs w:val="22"/>
            </w:rPr>
          </w:pPr>
          <w:hyperlink w:anchor="_Toc465338419" w:history="1">
            <w:r w:rsidRPr="008B6F0E">
              <w:rPr>
                <w:rStyle w:val="affa"/>
              </w:rPr>
              <w:t>2.5.1</w:t>
            </w:r>
            <w:r>
              <w:rPr>
                <w:rFonts w:asciiTheme="minorHAnsi" w:eastAsiaTheme="minorEastAsia" w:hAnsiTheme="minorHAnsi" w:cstheme="minorBidi"/>
                <w:color w:val="auto"/>
                <w:sz w:val="22"/>
                <w:szCs w:val="22"/>
              </w:rPr>
              <w:tab/>
            </w:r>
            <w:r w:rsidRPr="008B6F0E">
              <w:rPr>
                <w:rStyle w:val="affa"/>
              </w:rPr>
              <w:t>Вкладка «Заявление застрахованного»</w:t>
            </w:r>
            <w:r>
              <w:rPr>
                <w:webHidden/>
              </w:rPr>
              <w:tab/>
            </w:r>
            <w:r>
              <w:rPr>
                <w:webHidden/>
              </w:rPr>
              <w:fldChar w:fldCharType="begin"/>
            </w:r>
            <w:r>
              <w:rPr>
                <w:webHidden/>
              </w:rPr>
              <w:instrText xml:space="preserve"> PAGEREF _Toc465338419 \h </w:instrText>
            </w:r>
            <w:r>
              <w:rPr>
                <w:webHidden/>
              </w:rPr>
            </w:r>
            <w:r>
              <w:rPr>
                <w:webHidden/>
              </w:rPr>
              <w:fldChar w:fldCharType="separate"/>
            </w:r>
            <w:r>
              <w:rPr>
                <w:webHidden/>
              </w:rPr>
              <w:t>14</w:t>
            </w:r>
            <w:r>
              <w:rPr>
                <w:webHidden/>
              </w:rPr>
              <w:fldChar w:fldCharType="end"/>
            </w:r>
          </w:hyperlink>
        </w:p>
        <w:p w:rsidR="00CE0F02" w:rsidRDefault="00CE0F02">
          <w:pPr>
            <w:pStyle w:val="34"/>
            <w:rPr>
              <w:rFonts w:asciiTheme="minorHAnsi" w:eastAsiaTheme="minorEastAsia" w:hAnsiTheme="minorHAnsi" w:cstheme="minorBidi"/>
              <w:color w:val="auto"/>
              <w:sz w:val="22"/>
              <w:szCs w:val="22"/>
            </w:rPr>
          </w:pPr>
          <w:hyperlink w:anchor="_Toc465338420" w:history="1">
            <w:r w:rsidRPr="008B6F0E">
              <w:rPr>
                <w:rStyle w:val="affa"/>
              </w:rPr>
              <w:t>2.5.2</w:t>
            </w:r>
            <w:r>
              <w:rPr>
                <w:rFonts w:asciiTheme="minorHAnsi" w:eastAsiaTheme="minorEastAsia" w:hAnsiTheme="minorHAnsi" w:cstheme="minorBidi"/>
                <w:color w:val="auto"/>
                <w:sz w:val="22"/>
                <w:szCs w:val="22"/>
              </w:rPr>
              <w:tab/>
            </w:r>
            <w:r w:rsidRPr="008B6F0E">
              <w:rPr>
                <w:rStyle w:val="affa"/>
              </w:rPr>
              <w:t>Вкладка «Листок нетрудоспособности»</w:t>
            </w:r>
            <w:r>
              <w:rPr>
                <w:webHidden/>
              </w:rPr>
              <w:tab/>
            </w:r>
            <w:r>
              <w:rPr>
                <w:webHidden/>
              </w:rPr>
              <w:fldChar w:fldCharType="begin"/>
            </w:r>
            <w:r>
              <w:rPr>
                <w:webHidden/>
              </w:rPr>
              <w:instrText xml:space="preserve"> PAGEREF _Toc465338420 \h </w:instrText>
            </w:r>
            <w:r>
              <w:rPr>
                <w:webHidden/>
              </w:rPr>
            </w:r>
            <w:r>
              <w:rPr>
                <w:webHidden/>
              </w:rPr>
              <w:fldChar w:fldCharType="separate"/>
            </w:r>
            <w:r>
              <w:rPr>
                <w:webHidden/>
              </w:rPr>
              <w:t>15</w:t>
            </w:r>
            <w:r>
              <w:rPr>
                <w:webHidden/>
              </w:rPr>
              <w:fldChar w:fldCharType="end"/>
            </w:r>
          </w:hyperlink>
        </w:p>
        <w:p w:rsidR="00CE0F02" w:rsidRDefault="00CE0F02">
          <w:pPr>
            <w:pStyle w:val="34"/>
            <w:rPr>
              <w:rFonts w:asciiTheme="minorHAnsi" w:eastAsiaTheme="minorEastAsia" w:hAnsiTheme="minorHAnsi" w:cstheme="minorBidi"/>
              <w:color w:val="auto"/>
              <w:sz w:val="22"/>
              <w:szCs w:val="22"/>
            </w:rPr>
          </w:pPr>
          <w:hyperlink w:anchor="_Toc465338421" w:history="1">
            <w:r w:rsidRPr="008B6F0E">
              <w:rPr>
                <w:rStyle w:val="affa"/>
              </w:rPr>
              <w:t>2.5.3</w:t>
            </w:r>
            <w:r>
              <w:rPr>
                <w:rFonts w:asciiTheme="minorHAnsi" w:eastAsiaTheme="minorEastAsia" w:hAnsiTheme="minorHAnsi" w:cstheme="minorBidi"/>
                <w:color w:val="auto"/>
                <w:sz w:val="22"/>
                <w:szCs w:val="22"/>
              </w:rPr>
              <w:tab/>
            </w:r>
            <w:r w:rsidRPr="008B6F0E">
              <w:rPr>
                <w:rStyle w:val="affa"/>
              </w:rPr>
              <w:t>Вкладка «Данные для расчета пособия»</w:t>
            </w:r>
            <w:r>
              <w:rPr>
                <w:webHidden/>
              </w:rPr>
              <w:tab/>
            </w:r>
            <w:r>
              <w:rPr>
                <w:webHidden/>
              </w:rPr>
              <w:fldChar w:fldCharType="begin"/>
            </w:r>
            <w:r>
              <w:rPr>
                <w:webHidden/>
              </w:rPr>
              <w:instrText xml:space="preserve"> PAGEREF _Toc465338421 \h </w:instrText>
            </w:r>
            <w:r>
              <w:rPr>
                <w:webHidden/>
              </w:rPr>
            </w:r>
            <w:r>
              <w:rPr>
                <w:webHidden/>
              </w:rPr>
              <w:fldChar w:fldCharType="separate"/>
            </w:r>
            <w:r>
              <w:rPr>
                <w:webHidden/>
              </w:rPr>
              <w:t>16</w:t>
            </w:r>
            <w:r>
              <w:rPr>
                <w:webHidden/>
              </w:rPr>
              <w:fldChar w:fldCharType="end"/>
            </w:r>
          </w:hyperlink>
        </w:p>
        <w:p w:rsidR="00CE0F02" w:rsidRDefault="00CE0F02">
          <w:pPr>
            <w:pStyle w:val="1b"/>
            <w:rPr>
              <w:rFonts w:asciiTheme="minorHAnsi" w:eastAsiaTheme="minorEastAsia" w:hAnsiTheme="minorHAnsi" w:cstheme="minorBidi"/>
              <w:b w:val="0"/>
              <w:color w:val="auto"/>
              <w:sz w:val="22"/>
              <w:szCs w:val="22"/>
            </w:rPr>
          </w:pPr>
          <w:hyperlink w:anchor="_Toc465338422" w:history="1">
            <w:r w:rsidRPr="008B6F0E">
              <w:rPr>
                <w:rStyle w:val="affa"/>
              </w:rPr>
              <w:t>3</w:t>
            </w:r>
            <w:r>
              <w:rPr>
                <w:rFonts w:asciiTheme="minorHAnsi" w:eastAsiaTheme="minorEastAsia" w:hAnsiTheme="minorHAnsi" w:cstheme="minorBidi"/>
                <w:b w:val="0"/>
                <w:color w:val="auto"/>
                <w:sz w:val="22"/>
                <w:szCs w:val="22"/>
              </w:rPr>
              <w:tab/>
            </w:r>
            <w:r w:rsidRPr="008B6F0E">
              <w:rPr>
                <w:rStyle w:val="affa"/>
              </w:rPr>
              <w:t>Порядок обработки персональных данных</w:t>
            </w:r>
            <w:r>
              <w:rPr>
                <w:webHidden/>
              </w:rPr>
              <w:tab/>
            </w:r>
            <w:r>
              <w:rPr>
                <w:webHidden/>
              </w:rPr>
              <w:fldChar w:fldCharType="begin"/>
            </w:r>
            <w:r>
              <w:rPr>
                <w:webHidden/>
              </w:rPr>
              <w:instrText xml:space="preserve"> PAGEREF _Toc465338422 \h </w:instrText>
            </w:r>
            <w:r>
              <w:rPr>
                <w:webHidden/>
              </w:rPr>
            </w:r>
            <w:r>
              <w:rPr>
                <w:webHidden/>
              </w:rPr>
              <w:fldChar w:fldCharType="separate"/>
            </w:r>
            <w:r>
              <w:rPr>
                <w:webHidden/>
              </w:rPr>
              <w:t>19</w:t>
            </w:r>
            <w:r>
              <w:rPr>
                <w:webHidden/>
              </w:rPr>
              <w:fldChar w:fldCharType="end"/>
            </w:r>
          </w:hyperlink>
        </w:p>
        <w:p w:rsidR="00CE0F02" w:rsidRDefault="00CE0F02">
          <w:pPr>
            <w:pStyle w:val="1b"/>
            <w:rPr>
              <w:rFonts w:asciiTheme="minorHAnsi" w:eastAsiaTheme="minorEastAsia" w:hAnsiTheme="minorHAnsi" w:cstheme="minorBidi"/>
              <w:b w:val="0"/>
              <w:color w:val="auto"/>
              <w:sz w:val="22"/>
              <w:szCs w:val="22"/>
            </w:rPr>
          </w:pPr>
          <w:hyperlink w:anchor="_Toc465338423" w:history="1">
            <w:r w:rsidRPr="008B6F0E">
              <w:rPr>
                <w:rStyle w:val="affa"/>
              </w:rPr>
              <w:t>4</w:t>
            </w:r>
            <w:r>
              <w:rPr>
                <w:rFonts w:asciiTheme="minorHAnsi" w:eastAsiaTheme="minorEastAsia" w:hAnsiTheme="minorHAnsi" w:cstheme="minorBidi"/>
                <w:b w:val="0"/>
                <w:color w:val="auto"/>
                <w:sz w:val="22"/>
                <w:szCs w:val="22"/>
              </w:rPr>
              <w:tab/>
            </w:r>
            <w:r w:rsidRPr="008B6F0E">
              <w:rPr>
                <w:rStyle w:val="affa"/>
              </w:rPr>
              <w:t>Рекомендации по освоению</w:t>
            </w:r>
            <w:r>
              <w:rPr>
                <w:webHidden/>
              </w:rPr>
              <w:tab/>
            </w:r>
            <w:r>
              <w:rPr>
                <w:webHidden/>
              </w:rPr>
              <w:fldChar w:fldCharType="begin"/>
            </w:r>
            <w:r>
              <w:rPr>
                <w:webHidden/>
              </w:rPr>
              <w:instrText xml:space="preserve"> PAGEREF _Toc465338423 \h </w:instrText>
            </w:r>
            <w:r>
              <w:rPr>
                <w:webHidden/>
              </w:rPr>
            </w:r>
            <w:r>
              <w:rPr>
                <w:webHidden/>
              </w:rPr>
              <w:fldChar w:fldCharType="separate"/>
            </w:r>
            <w:r>
              <w:rPr>
                <w:webHidden/>
              </w:rPr>
              <w:t>23</w:t>
            </w:r>
            <w:r>
              <w:rPr>
                <w:webHidden/>
              </w:rPr>
              <w:fldChar w:fldCharType="end"/>
            </w:r>
          </w:hyperlink>
        </w:p>
        <w:p w:rsidR="0002698F" w:rsidRDefault="0002698F">
          <w:r>
            <w:rPr>
              <w:b/>
              <w:bCs/>
            </w:rPr>
            <w:fldChar w:fldCharType="end"/>
          </w:r>
        </w:p>
      </w:sdtContent>
    </w:sdt>
    <w:p w:rsidR="00450373" w:rsidRDefault="00450373" w:rsidP="004B437B">
      <w:pPr>
        <w:pStyle w:val="af9"/>
        <w:ind w:firstLine="0"/>
        <w:jc w:val="center"/>
        <w:rPr>
          <w:rFonts w:cs="Arial"/>
          <w:b/>
          <w:bCs/>
          <w:sz w:val="36"/>
        </w:rPr>
      </w:pPr>
      <w:r>
        <w:br w:type="page"/>
      </w:r>
    </w:p>
    <w:p w:rsidR="002F40CB" w:rsidRPr="002F40CB" w:rsidRDefault="002F40CB" w:rsidP="00746CB4">
      <w:pPr>
        <w:pStyle w:val="01"/>
        <w:rPr>
          <w:rFonts w:eastAsia="Times New Roman"/>
        </w:rPr>
      </w:pPr>
      <w:bookmarkStart w:id="0" w:name="_Toc351627167"/>
      <w:bookmarkStart w:id="1" w:name="_Toc426718804"/>
      <w:bookmarkStart w:id="2" w:name="_Toc465338405"/>
      <w:r w:rsidRPr="002F40CB">
        <w:rPr>
          <w:rFonts w:eastAsia="Times New Roman"/>
        </w:rPr>
        <w:lastRenderedPageBreak/>
        <w:t>Назначение и условия применения</w:t>
      </w:r>
      <w:bookmarkEnd w:id="1"/>
      <w:bookmarkEnd w:id="2"/>
    </w:p>
    <w:p w:rsidR="002F40CB" w:rsidRDefault="002F40CB" w:rsidP="00746CB4">
      <w:pPr>
        <w:pStyle w:val="02"/>
      </w:pPr>
      <w:bookmarkStart w:id="3" w:name="_Toc465338406"/>
      <w:r w:rsidRPr="002F40CB">
        <w:t xml:space="preserve">Функции </w:t>
      </w:r>
      <w:r w:rsidR="00BB1CE9">
        <w:t>Электронного кабинета</w:t>
      </w:r>
      <w:bookmarkEnd w:id="3"/>
    </w:p>
    <w:p w:rsidR="002F40CB" w:rsidRDefault="006024D8" w:rsidP="00746CB4">
      <w:pPr>
        <w:pStyle w:val="0a"/>
      </w:pPr>
      <w:r>
        <w:t>Электронный к</w:t>
      </w:r>
      <w:r w:rsidR="002F40CB">
        <w:t xml:space="preserve">абинет </w:t>
      </w:r>
      <w:r w:rsidR="00BB1CE9">
        <w:t xml:space="preserve">(ЭК) </w:t>
      </w:r>
      <w:proofErr w:type="gramStart"/>
      <w:r w:rsidR="00A51250">
        <w:t>Застрахованного</w:t>
      </w:r>
      <w:proofErr w:type="gramEnd"/>
      <w:r w:rsidR="002F40CB">
        <w:t xml:space="preserve"> выполняет следующие функции:</w:t>
      </w:r>
    </w:p>
    <w:p w:rsidR="002F40CB" w:rsidRDefault="00B843D5" w:rsidP="00746CB4">
      <w:pPr>
        <w:pStyle w:val="012"/>
      </w:pPr>
      <w:r>
        <w:t>Просмотр электронных листков нетрудоспособности</w:t>
      </w:r>
      <w:r w:rsidR="00BC6BC9">
        <w:t xml:space="preserve"> (ЭЛН)</w:t>
      </w:r>
      <w:r w:rsidR="006024D8">
        <w:t>;</w:t>
      </w:r>
    </w:p>
    <w:p w:rsidR="002F40CB" w:rsidRDefault="00B843D5" w:rsidP="00746CB4">
      <w:pPr>
        <w:pStyle w:val="012"/>
      </w:pPr>
      <w:r>
        <w:t xml:space="preserve">Поиск  </w:t>
      </w:r>
      <w:r w:rsidR="002F40CB">
        <w:t>электронных листков нетрудоспособности</w:t>
      </w:r>
      <w:r>
        <w:t xml:space="preserve"> </w:t>
      </w:r>
      <w:r w:rsidR="00BC6BC9">
        <w:t xml:space="preserve">(ЭЛН) </w:t>
      </w:r>
      <w:r>
        <w:t>по различным п</w:t>
      </w:r>
      <w:r>
        <w:t>а</w:t>
      </w:r>
      <w:r>
        <w:t>раметрам</w:t>
      </w:r>
      <w:r w:rsidR="006024D8">
        <w:t>;</w:t>
      </w:r>
    </w:p>
    <w:p w:rsidR="002F40CB" w:rsidRDefault="00A51250" w:rsidP="00746CB4">
      <w:pPr>
        <w:pStyle w:val="012"/>
      </w:pPr>
      <w:r>
        <w:t>Печать электронных листков нетрудоспособности</w:t>
      </w:r>
      <w:r w:rsidR="006024D8">
        <w:t>;</w:t>
      </w:r>
    </w:p>
    <w:p w:rsidR="002F40CB" w:rsidRDefault="002F40CB" w:rsidP="00746CB4">
      <w:pPr>
        <w:pStyle w:val="012"/>
      </w:pPr>
      <w:r>
        <w:t xml:space="preserve">Просмотр </w:t>
      </w:r>
      <w:r w:rsidR="00BB1CE9">
        <w:t>информации по начисленным пособиям в разрезе электронных и бумажных листков нетрудоспособности Застрахованного, а также пособий, выплачиваемых Фо</w:t>
      </w:r>
      <w:r w:rsidR="00BB1CE9">
        <w:t>н</w:t>
      </w:r>
      <w:r w:rsidR="00BB1CE9">
        <w:t>дом социального страхования Российской Федерации в рамках проекта «Прямые выпл</w:t>
      </w:r>
      <w:r w:rsidR="00BB1CE9">
        <w:t>а</w:t>
      </w:r>
      <w:r w:rsidR="00BB1CE9">
        <w:t>ты»</w:t>
      </w:r>
      <w:r w:rsidR="006024D8">
        <w:t>;</w:t>
      </w:r>
    </w:p>
    <w:p w:rsidR="002F40CB" w:rsidRDefault="002F40CB" w:rsidP="00746CB4">
      <w:pPr>
        <w:pStyle w:val="012"/>
      </w:pPr>
      <w:r>
        <w:t xml:space="preserve">Просмотр </w:t>
      </w:r>
      <w:r w:rsidR="00BB1CE9">
        <w:t xml:space="preserve">и печать </w:t>
      </w:r>
      <w:r w:rsidR="00A51250">
        <w:t>справки-расчета пособия</w:t>
      </w:r>
      <w:r w:rsidR="006024D8">
        <w:t>;</w:t>
      </w:r>
    </w:p>
    <w:p w:rsidR="00A51250" w:rsidRDefault="00BB1CE9" w:rsidP="00746CB4">
      <w:pPr>
        <w:pStyle w:val="012"/>
      </w:pPr>
      <w:r>
        <w:t xml:space="preserve">Просмотр личных данных </w:t>
      </w:r>
      <w:proofErr w:type="spellStart"/>
      <w:r>
        <w:t>затрахованного</w:t>
      </w:r>
      <w:proofErr w:type="spellEnd"/>
      <w:r w:rsidR="006024D8">
        <w:t>.</w:t>
      </w:r>
    </w:p>
    <w:p w:rsidR="002F40CB" w:rsidRPr="002F40CB" w:rsidRDefault="002F40CB" w:rsidP="002F40CB">
      <w:pPr>
        <w:pStyle w:val="af9"/>
        <w:ind w:left="1069" w:firstLine="0"/>
        <w:rPr>
          <w:sz w:val="24"/>
        </w:rPr>
      </w:pPr>
    </w:p>
    <w:p w:rsidR="002F40CB" w:rsidRPr="002F40CB" w:rsidRDefault="002F40CB" w:rsidP="00746CB4">
      <w:pPr>
        <w:pStyle w:val="02"/>
      </w:pPr>
      <w:bookmarkStart w:id="4" w:name="_Toc465338407"/>
      <w:r w:rsidRPr="002F40CB">
        <w:t>Системные требования</w:t>
      </w:r>
      <w:bookmarkEnd w:id="4"/>
    </w:p>
    <w:p w:rsidR="002F40CB" w:rsidRPr="002F40CB" w:rsidRDefault="002F40CB" w:rsidP="00746CB4">
      <w:pPr>
        <w:pStyle w:val="0a"/>
      </w:pPr>
      <w:r w:rsidRPr="002F40CB">
        <w:t>Специальные системные требования не предъявляются.</w:t>
      </w:r>
    </w:p>
    <w:p w:rsidR="002F40CB" w:rsidRPr="002F40CB" w:rsidRDefault="002F40CB" w:rsidP="00746CB4">
      <w:pPr>
        <w:pStyle w:val="0a"/>
      </w:pPr>
      <w:r w:rsidRPr="002F40CB">
        <w:t>Для обеспечения возможности работы в Электронном кабинете рекомендуются следу</w:t>
      </w:r>
      <w:r w:rsidRPr="002F40CB">
        <w:t>ю</w:t>
      </w:r>
      <w:r w:rsidRPr="002F40CB">
        <w:t>щие технические требования:</w:t>
      </w:r>
    </w:p>
    <w:p w:rsidR="002F40CB" w:rsidRPr="002440C7" w:rsidRDefault="002F40CB" w:rsidP="00746CB4">
      <w:pPr>
        <w:pStyle w:val="012"/>
        <w:rPr>
          <w:lang w:val="en-US"/>
        </w:rPr>
      </w:pPr>
      <w:r w:rsidRPr="002440C7">
        <w:rPr>
          <w:lang w:val="en-US"/>
        </w:rPr>
        <w:t xml:space="preserve">Microsoft Windows 7 </w:t>
      </w:r>
      <w:r w:rsidRPr="002F40CB">
        <w:t>х</w:t>
      </w:r>
      <w:r w:rsidRPr="002440C7">
        <w:rPr>
          <w:lang w:val="en-US"/>
        </w:rPr>
        <w:t xml:space="preserve">86 (32-bit) SP1 1.7.0) </w:t>
      </w:r>
      <w:r w:rsidRPr="002F40CB">
        <w:t>или</w:t>
      </w:r>
      <w:r w:rsidRPr="002440C7">
        <w:rPr>
          <w:lang w:val="en-US"/>
        </w:rPr>
        <w:t xml:space="preserve"> </w:t>
      </w:r>
      <w:r w:rsidRPr="002F40CB">
        <w:t>выше</w:t>
      </w:r>
      <w:r w:rsidRPr="002440C7">
        <w:rPr>
          <w:lang w:val="en-US"/>
        </w:rPr>
        <w:t>;</w:t>
      </w:r>
    </w:p>
    <w:p w:rsidR="002F40CB" w:rsidRPr="002440C7" w:rsidRDefault="002F40CB" w:rsidP="00746CB4">
      <w:pPr>
        <w:pStyle w:val="012"/>
        <w:rPr>
          <w:lang w:val="en-US"/>
        </w:rPr>
      </w:pPr>
      <w:r w:rsidRPr="002440C7">
        <w:rPr>
          <w:lang w:val="en-US"/>
        </w:rPr>
        <w:t xml:space="preserve">Microsoft Windows 7 x64 (64-bit) SP1 1.7.0 </w:t>
      </w:r>
      <w:r w:rsidRPr="002F40CB">
        <w:t>или</w:t>
      </w:r>
      <w:r w:rsidRPr="002440C7">
        <w:rPr>
          <w:lang w:val="en-US"/>
        </w:rPr>
        <w:t xml:space="preserve"> </w:t>
      </w:r>
      <w:r w:rsidRPr="002F40CB">
        <w:t>выше</w:t>
      </w:r>
      <w:r w:rsidRPr="002440C7">
        <w:rPr>
          <w:lang w:val="en-US"/>
        </w:rPr>
        <w:t>;</w:t>
      </w:r>
    </w:p>
    <w:p w:rsidR="002F40CB" w:rsidRPr="002440C7" w:rsidRDefault="002440C7" w:rsidP="00746CB4">
      <w:pPr>
        <w:pStyle w:val="012"/>
      </w:pPr>
      <w:bookmarkStart w:id="5" w:name="OLE_LINK21"/>
      <w:bookmarkStart w:id="6" w:name="OLE_LINK22"/>
      <w:r>
        <w:t>Браузеры:</w:t>
      </w:r>
    </w:p>
    <w:p w:rsidR="002F40CB" w:rsidRPr="002F40CB" w:rsidRDefault="002F40CB" w:rsidP="00746CB4">
      <w:pPr>
        <w:pStyle w:val="021"/>
        <w:rPr>
          <w:lang w:val="en-US"/>
        </w:rPr>
      </w:pPr>
      <w:r w:rsidRPr="002F40CB">
        <w:rPr>
          <w:lang w:val="en-US"/>
        </w:rPr>
        <w:t xml:space="preserve">MS IE 9.0 и </w:t>
      </w:r>
      <w:proofErr w:type="spellStart"/>
      <w:r w:rsidRPr="002F40CB">
        <w:rPr>
          <w:lang w:val="en-US"/>
        </w:rPr>
        <w:t>выше</w:t>
      </w:r>
      <w:proofErr w:type="spellEnd"/>
      <w:r w:rsidRPr="002F40CB">
        <w:rPr>
          <w:lang w:val="en-US"/>
        </w:rPr>
        <w:t>;</w:t>
      </w:r>
    </w:p>
    <w:p w:rsidR="002F40CB" w:rsidRPr="002F40CB" w:rsidRDefault="002F40CB" w:rsidP="00746CB4">
      <w:pPr>
        <w:pStyle w:val="021"/>
        <w:rPr>
          <w:lang w:val="en-US"/>
        </w:rPr>
      </w:pPr>
      <w:r w:rsidRPr="002F40CB">
        <w:rPr>
          <w:lang w:val="en-US"/>
        </w:rPr>
        <w:t xml:space="preserve">Mozilla Firefox 13.0 и </w:t>
      </w:r>
      <w:proofErr w:type="spellStart"/>
      <w:r w:rsidRPr="002F40CB">
        <w:rPr>
          <w:lang w:val="en-US"/>
        </w:rPr>
        <w:t>выше</w:t>
      </w:r>
      <w:proofErr w:type="spellEnd"/>
      <w:r w:rsidRPr="002F40CB">
        <w:rPr>
          <w:lang w:val="en-US"/>
        </w:rPr>
        <w:t>;</w:t>
      </w:r>
    </w:p>
    <w:p w:rsidR="002F40CB" w:rsidRPr="002F40CB" w:rsidRDefault="002F40CB" w:rsidP="00746CB4">
      <w:pPr>
        <w:pStyle w:val="021"/>
        <w:rPr>
          <w:lang w:val="en-US"/>
        </w:rPr>
      </w:pPr>
      <w:r w:rsidRPr="002F40CB">
        <w:rPr>
          <w:lang w:val="en-US"/>
        </w:rPr>
        <w:t xml:space="preserve">Google Chrome 19 и </w:t>
      </w:r>
      <w:proofErr w:type="spellStart"/>
      <w:r w:rsidRPr="002F40CB">
        <w:rPr>
          <w:lang w:val="en-US"/>
        </w:rPr>
        <w:t>выше</w:t>
      </w:r>
      <w:proofErr w:type="spellEnd"/>
      <w:r w:rsidRPr="002F40CB">
        <w:t>.</w:t>
      </w:r>
    </w:p>
    <w:bookmarkEnd w:id="5"/>
    <w:bookmarkEnd w:id="6"/>
    <w:p w:rsidR="002F40CB" w:rsidRDefault="002F40CB">
      <w:r>
        <w:br w:type="page"/>
      </w:r>
    </w:p>
    <w:p w:rsidR="004B437B" w:rsidRPr="002F40CB" w:rsidRDefault="004B437B" w:rsidP="00746CB4">
      <w:pPr>
        <w:pStyle w:val="01"/>
        <w:rPr>
          <w:rFonts w:eastAsia="Times New Roman"/>
        </w:rPr>
      </w:pPr>
      <w:bookmarkStart w:id="7" w:name="_Toc465338408"/>
      <w:r w:rsidRPr="002F40CB">
        <w:rPr>
          <w:rFonts w:eastAsia="Times New Roman"/>
        </w:rPr>
        <w:lastRenderedPageBreak/>
        <w:t xml:space="preserve">Работа с </w:t>
      </w:r>
      <w:r w:rsidR="006024D8">
        <w:rPr>
          <w:rFonts w:eastAsia="Times New Roman"/>
        </w:rPr>
        <w:t>Э</w:t>
      </w:r>
      <w:r w:rsidRPr="002F40CB">
        <w:rPr>
          <w:rFonts w:eastAsia="Times New Roman"/>
        </w:rPr>
        <w:t xml:space="preserve">лектронным кабинетом </w:t>
      </w:r>
      <w:proofErr w:type="gramStart"/>
      <w:r w:rsidR="006024D8">
        <w:rPr>
          <w:rFonts w:eastAsia="Times New Roman"/>
        </w:rPr>
        <w:t>З</w:t>
      </w:r>
      <w:r w:rsidRPr="002F40CB">
        <w:rPr>
          <w:rFonts w:eastAsia="Times New Roman"/>
        </w:rPr>
        <w:t>астрахованного</w:t>
      </w:r>
      <w:bookmarkEnd w:id="7"/>
      <w:proofErr w:type="gramEnd"/>
    </w:p>
    <w:p w:rsidR="00D10194" w:rsidRPr="002F40CB" w:rsidRDefault="00D10194" w:rsidP="00746CB4">
      <w:pPr>
        <w:pStyle w:val="02"/>
      </w:pPr>
      <w:bookmarkStart w:id="8" w:name="_Toc351627168"/>
      <w:bookmarkStart w:id="9" w:name="_Toc465338409"/>
      <w:bookmarkEnd w:id="0"/>
      <w:r w:rsidRPr="002F40CB">
        <w:t xml:space="preserve">Начало работы с </w:t>
      </w:r>
      <w:bookmarkEnd w:id="8"/>
      <w:r w:rsidRPr="002F40CB">
        <w:t>Электронным кабинетом</w:t>
      </w:r>
      <w:bookmarkEnd w:id="9"/>
    </w:p>
    <w:p w:rsidR="00450373" w:rsidRPr="00D10194" w:rsidRDefault="00450373" w:rsidP="00746CB4">
      <w:pPr>
        <w:pStyle w:val="0a"/>
      </w:pPr>
      <w:r w:rsidRPr="00D10194">
        <w:t xml:space="preserve">Для начала работы в Электронном кабинете </w:t>
      </w:r>
      <w:r w:rsidR="00BB1CE9">
        <w:t>(</w:t>
      </w:r>
      <w:proofErr w:type="gramStart"/>
      <w:r w:rsidR="00BB1CE9">
        <w:t>ЭК</w:t>
      </w:r>
      <w:proofErr w:type="gramEnd"/>
      <w:r w:rsidR="00BB1CE9">
        <w:t xml:space="preserve">) </w:t>
      </w:r>
      <w:r w:rsidRPr="00D10194">
        <w:t>Застрахованного пользователь должен запустить браузер</w:t>
      </w:r>
      <w:r w:rsidR="00534895" w:rsidRPr="00D10194">
        <w:t>, в адресную строку ввести адрес</w:t>
      </w:r>
      <w:r w:rsidR="00BA6131" w:rsidRPr="00D10194">
        <w:t xml:space="preserve">: </w:t>
      </w:r>
      <w:r w:rsidR="00534895" w:rsidRPr="00D10194">
        <w:t xml:space="preserve"> </w:t>
      </w:r>
      <w:hyperlink r:id="rId9" w:history="1">
        <w:r w:rsidR="00BA6131" w:rsidRPr="00D10194">
          <w:rPr>
            <w:rStyle w:val="affa"/>
          </w:rPr>
          <w:t>http://cabinets.fss.ru/</w:t>
        </w:r>
      </w:hyperlink>
      <w:r w:rsidR="00BA6131" w:rsidRPr="00D10194">
        <w:t xml:space="preserve"> </w:t>
      </w:r>
      <w:r w:rsidR="00534895" w:rsidRPr="00D10194">
        <w:t>, произведется переход на стартовую страницу,</w:t>
      </w:r>
      <w:r w:rsidRPr="00D10194">
        <w:t xml:space="preserve"> как показано </w:t>
      </w:r>
      <w:r w:rsidR="00591872">
        <w:t>см.</w:t>
      </w:r>
      <w:r w:rsidRPr="00D10194">
        <w:t xml:space="preserve"> </w:t>
      </w:r>
      <w:r w:rsidR="00591872">
        <w:fldChar w:fldCharType="begin"/>
      </w:r>
      <w:r w:rsidR="00591872">
        <w:instrText xml:space="preserve"> REF _Ref444855947 \h </w:instrText>
      </w:r>
      <w:r w:rsidR="00746CB4">
        <w:instrText xml:space="preserve"> \* MERGEFORMAT </w:instrText>
      </w:r>
      <w:r w:rsidR="00591872">
        <w:fldChar w:fldCharType="separate"/>
      </w:r>
      <w:r w:rsidR="00CE0F02" w:rsidRPr="00591872">
        <w:t xml:space="preserve">Рисунок </w:t>
      </w:r>
      <w:r w:rsidR="00CE0F02">
        <w:rPr>
          <w:noProof/>
        </w:rPr>
        <w:t>1</w:t>
      </w:r>
      <w:r w:rsidR="00591872">
        <w:fldChar w:fldCharType="end"/>
      </w:r>
      <w:r w:rsidRPr="00D10194">
        <w:t>.</w:t>
      </w:r>
    </w:p>
    <w:p w:rsidR="00591872" w:rsidRDefault="00D10194" w:rsidP="00746CB4">
      <w:pPr>
        <w:pStyle w:val="0d"/>
      </w:pPr>
      <w:r>
        <w:rPr>
          <w:noProof/>
        </w:rPr>
        <w:drawing>
          <wp:inline distT="0" distB="0" distL="0" distR="0" wp14:anchorId="6A92940A" wp14:editId="14464244">
            <wp:extent cx="5400000" cy="1992468"/>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00000" cy="1992468"/>
                    </a:xfrm>
                    <a:prstGeom prst="rect">
                      <a:avLst/>
                    </a:prstGeom>
                  </pic:spPr>
                </pic:pic>
              </a:graphicData>
            </a:graphic>
          </wp:inline>
        </w:drawing>
      </w:r>
    </w:p>
    <w:p w:rsidR="00450373" w:rsidRPr="00591872" w:rsidRDefault="00591872" w:rsidP="00746CB4">
      <w:pPr>
        <w:pStyle w:val="0e"/>
      </w:pPr>
      <w:bookmarkStart w:id="10" w:name="_Ref444855947"/>
      <w:r w:rsidRPr="00591872">
        <w:t xml:space="preserve">Рисунок </w:t>
      </w:r>
      <w:r w:rsidRPr="00591872">
        <w:fldChar w:fldCharType="begin"/>
      </w:r>
      <w:r w:rsidRPr="00591872">
        <w:instrText xml:space="preserve"> SEQ Рисунок \* ARABIC </w:instrText>
      </w:r>
      <w:r w:rsidRPr="00591872">
        <w:fldChar w:fldCharType="separate"/>
      </w:r>
      <w:r w:rsidR="00CE0F02">
        <w:t>1</w:t>
      </w:r>
      <w:r w:rsidRPr="00591872">
        <w:fldChar w:fldCharType="end"/>
      </w:r>
      <w:bookmarkEnd w:id="10"/>
      <w:r w:rsidR="00450373" w:rsidRPr="00591872">
        <w:rPr>
          <w:sz w:val="28"/>
        </w:rPr>
        <w:t xml:space="preserve"> </w:t>
      </w:r>
      <w:r w:rsidR="00450373" w:rsidRPr="00D10194">
        <w:t>– Начало работы в ЭК Застрахованного</w:t>
      </w:r>
    </w:p>
    <w:p w:rsidR="00591872" w:rsidRDefault="00534895" w:rsidP="00746CB4">
      <w:pPr>
        <w:pStyle w:val="0a"/>
      </w:pPr>
      <w:r w:rsidRPr="00D10194">
        <w:t>На стартовой странице</w:t>
      </w:r>
      <w:r w:rsidR="00450373" w:rsidRPr="00D10194">
        <w:t xml:space="preserve"> следует выбрать из списка пункт «</w:t>
      </w:r>
      <w:r w:rsidRPr="00D10194">
        <w:t>К</w:t>
      </w:r>
      <w:r w:rsidR="00450373" w:rsidRPr="00D10194">
        <w:t>абинет Застрахованного»</w:t>
      </w:r>
      <w:r w:rsidRPr="00D10194">
        <w:t>, нажать кнопку «Вход в кабинет»</w:t>
      </w:r>
      <w:r w:rsidR="00450373" w:rsidRPr="00D10194">
        <w:t xml:space="preserve">. Произведется переход </w:t>
      </w:r>
      <w:r w:rsidR="00591872">
        <w:t xml:space="preserve">на страницу ввода логина и пароля пользователя см. </w:t>
      </w:r>
      <w:r w:rsidR="00591872">
        <w:fldChar w:fldCharType="begin"/>
      </w:r>
      <w:r w:rsidR="00591872">
        <w:instrText xml:space="preserve"> REF _Ref444856131 \h </w:instrText>
      </w:r>
      <w:r w:rsidR="00746CB4">
        <w:instrText xml:space="preserve"> \* MERGEFORMAT </w:instrText>
      </w:r>
      <w:r w:rsidR="00591872">
        <w:fldChar w:fldCharType="separate"/>
      </w:r>
      <w:r w:rsidR="00CE0F02" w:rsidRPr="00591872">
        <w:t xml:space="preserve">Рисунок </w:t>
      </w:r>
      <w:r w:rsidR="00CE0F02">
        <w:rPr>
          <w:noProof/>
        </w:rPr>
        <w:t>2</w:t>
      </w:r>
      <w:r w:rsidR="00591872">
        <w:fldChar w:fldCharType="end"/>
      </w:r>
      <w:r w:rsidR="00591872">
        <w:t>.</w:t>
      </w:r>
    </w:p>
    <w:p w:rsidR="00591872" w:rsidRDefault="00591872" w:rsidP="00746CB4">
      <w:pPr>
        <w:pStyle w:val="0d"/>
      </w:pPr>
      <w:r>
        <w:rPr>
          <w:noProof/>
        </w:rPr>
        <w:drawing>
          <wp:inline distT="0" distB="0" distL="0" distR="0" wp14:anchorId="6668DD21" wp14:editId="5FF81E31">
            <wp:extent cx="4694400" cy="25848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94400" cy="2584800"/>
                    </a:xfrm>
                    <a:prstGeom prst="rect">
                      <a:avLst/>
                    </a:prstGeom>
                  </pic:spPr>
                </pic:pic>
              </a:graphicData>
            </a:graphic>
          </wp:inline>
        </w:drawing>
      </w:r>
    </w:p>
    <w:p w:rsidR="00591872" w:rsidRDefault="00591872" w:rsidP="00746CB4">
      <w:pPr>
        <w:pStyle w:val="0e"/>
      </w:pPr>
      <w:bookmarkStart w:id="11" w:name="_Ref444856131"/>
      <w:r w:rsidRPr="00591872">
        <w:t xml:space="preserve">Рисунок </w:t>
      </w:r>
      <w:r w:rsidRPr="00591872">
        <w:fldChar w:fldCharType="begin"/>
      </w:r>
      <w:r w:rsidRPr="00591872">
        <w:instrText xml:space="preserve"> SEQ Рисунок \* ARABIC </w:instrText>
      </w:r>
      <w:r w:rsidRPr="00591872">
        <w:fldChar w:fldCharType="separate"/>
      </w:r>
      <w:r w:rsidR="00CE0F02">
        <w:t>2</w:t>
      </w:r>
      <w:r w:rsidRPr="00591872">
        <w:fldChar w:fldCharType="end"/>
      </w:r>
      <w:bookmarkEnd w:id="11"/>
      <w:r w:rsidRPr="00591872">
        <w:t xml:space="preserve"> – Страница ввода логина и пароля</w:t>
      </w:r>
    </w:p>
    <w:p w:rsidR="00BB1CE9" w:rsidRPr="00BB1CE9" w:rsidRDefault="00BB1CE9" w:rsidP="00BB1CE9">
      <w:pPr>
        <w:pStyle w:val="0a"/>
      </w:pPr>
      <w:r w:rsidRPr="00BB1CE9">
        <w:t>Авторизация в электронном кабинете поддерживается Единой Системой Идентификац</w:t>
      </w:r>
      <w:proofErr w:type="gramStart"/>
      <w:r w:rsidRPr="00BB1CE9">
        <w:t>ии и Ау</w:t>
      </w:r>
      <w:proofErr w:type="gramEnd"/>
      <w:r w:rsidRPr="00BB1CE9">
        <w:t>тентификации (ЕСИА) Портала государственных услуг РФ (ЕПГУ).</w:t>
      </w:r>
    </w:p>
    <w:p w:rsidR="00BB1CE9" w:rsidRPr="00BB1CE9" w:rsidRDefault="00BB1CE9" w:rsidP="00BB1CE9">
      <w:pPr>
        <w:pStyle w:val="0a"/>
      </w:pPr>
      <w:r w:rsidRPr="00BB1CE9">
        <w:t xml:space="preserve">Для входа в кабинет, Застрахованный использует </w:t>
      </w:r>
      <w:r w:rsidRPr="00CE0F02">
        <w:t xml:space="preserve">логин и пароль своей учетной записи на ЕПГУ при условии, что для идентификации он </w:t>
      </w:r>
      <w:r w:rsidRPr="00CE0F02">
        <w:rPr>
          <w:b/>
        </w:rPr>
        <w:t>подтверждал ее лично в одном</w:t>
      </w:r>
      <w:r w:rsidRPr="00BB1CE9">
        <w:rPr>
          <w:b/>
          <w:bCs/>
          <w:u w:val="single"/>
        </w:rPr>
        <w:t xml:space="preserve"> из уполн</w:t>
      </w:r>
      <w:r w:rsidRPr="00BB1CE9">
        <w:rPr>
          <w:b/>
          <w:bCs/>
          <w:u w:val="single"/>
        </w:rPr>
        <w:t>о</w:t>
      </w:r>
      <w:r w:rsidRPr="00BB1CE9">
        <w:rPr>
          <w:b/>
          <w:bCs/>
          <w:u w:val="single"/>
        </w:rPr>
        <w:lastRenderedPageBreak/>
        <w:t>моченных центров регистрации ЕСИА: отделение ФГУП «Почта России», МФЦ России, центр обслуживания клиентов ОАО «Ростелеком», др.</w:t>
      </w:r>
    </w:p>
    <w:p w:rsidR="00591872" w:rsidRDefault="004B437B" w:rsidP="00746CB4">
      <w:pPr>
        <w:pStyle w:val="0a"/>
      </w:pPr>
      <w:r>
        <w:t>Вход застрахованного в кабинет осуществляется в зависимости от способа его регистр</w:t>
      </w:r>
      <w:r>
        <w:t>а</w:t>
      </w:r>
      <w:r>
        <w:t>ции на портале Государственных услуг, в настоящем примере показана регистрация по СНИЛС. Выбрать способ регистрации можно в нижней части страницы, пользователю доступна рег</w:t>
      </w:r>
      <w:r>
        <w:t>и</w:t>
      </w:r>
      <w:r>
        <w:t>страция по СНИЛС, номеру телефона или адресу электронной почты, а также с помощью внешнего ключа электронной подписи.</w:t>
      </w:r>
    </w:p>
    <w:p w:rsidR="00B67D6D" w:rsidRPr="00D10194" w:rsidRDefault="004B437B" w:rsidP="00746CB4">
      <w:pPr>
        <w:pStyle w:val="0a"/>
      </w:pPr>
      <w:r>
        <w:t xml:space="preserve">После заполнения полей логина и пароля необходимо нажать кнопку «Войти» после чего пользователь попадает </w:t>
      </w:r>
      <w:r w:rsidR="00450373" w:rsidRPr="00D10194">
        <w:t xml:space="preserve">в рабочую область </w:t>
      </w:r>
      <w:proofErr w:type="gramStart"/>
      <w:r w:rsidR="00450373" w:rsidRPr="00D10194">
        <w:t>ЭК</w:t>
      </w:r>
      <w:proofErr w:type="gramEnd"/>
      <w:r w:rsidR="00450373" w:rsidRPr="00D10194">
        <w:t xml:space="preserve"> Застрахованного </w:t>
      </w:r>
      <w:r>
        <w:t xml:space="preserve">см. </w:t>
      </w:r>
      <w:r>
        <w:fldChar w:fldCharType="begin"/>
      </w:r>
      <w:r>
        <w:instrText xml:space="preserve"> REF _Ref444856458 \h </w:instrText>
      </w:r>
      <w:r w:rsidR="00746CB4">
        <w:instrText xml:space="preserve"> \* MERGEFORMAT </w:instrText>
      </w:r>
      <w:r>
        <w:fldChar w:fldCharType="separate"/>
      </w:r>
      <w:r w:rsidR="00CE0F02" w:rsidRPr="004B437B">
        <w:t xml:space="preserve">Рисунок </w:t>
      </w:r>
      <w:r w:rsidR="00CE0F02">
        <w:rPr>
          <w:noProof/>
        </w:rPr>
        <w:t>3</w:t>
      </w:r>
      <w:r>
        <w:fldChar w:fldCharType="end"/>
      </w:r>
      <w:r>
        <w:t xml:space="preserve">, </w:t>
      </w:r>
      <w:r w:rsidR="00182006" w:rsidRPr="00D10194">
        <w:t xml:space="preserve"> </w:t>
      </w:r>
      <w:r w:rsidR="00B67D6D" w:rsidRPr="00D10194">
        <w:t xml:space="preserve">где </w:t>
      </w:r>
      <w:r w:rsidR="00182006" w:rsidRPr="00D10194">
        <w:t>отображены все ЭЛН Застрахованного</w:t>
      </w:r>
      <w:r w:rsidR="006F55F3">
        <w:t>, а также Журнал пособий</w:t>
      </w:r>
      <w:r w:rsidR="00450373" w:rsidRPr="00D10194">
        <w:t xml:space="preserve">. </w:t>
      </w:r>
    </w:p>
    <w:p w:rsidR="00450373" w:rsidRPr="00D10194" w:rsidRDefault="00B67D6D" w:rsidP="00746CB4">
      <w:pPr>
        <w:pStyle w:val="0a"/>
      </w:pPr>
      <w:r w:rsidRPr="00D10194">
        <w:t>В</w:t>
      </w:r>
      <w:r w:rsidR="00182006" w:rsidRPr="00D10194">
        <w:t xml:space="preserve"> ЭК </w:t>
      </w:r>
      <w:proofErr w:type="gramStart"/>
      <w:r w:rsidR="00182006" w:rsidRPr="00D10194">
        <w:t>Застрахованн</w:t>
      </w:r>
      <w:r w:rsidR="007D3E0E">
        <w:t>ого</w:t>
      </w:r>
      <w:proofErr w:type="gramEnd"/>
      <w:r w:rsidR="00182006" w:rsidRPr="00D10194">
        <w:t xml:space="preserve"> </w:t>
      </w:r>
      <w:r w:rsidRPr="00D10194">
        <w:t xml:space="preserve">ЭЛН </w:t>
      </w:r>
      <w:r w:rsidR="00182006" w:rsidRPr="00D10194">
        <w:t>доступны пользователям только на просмотр.</w:t>
      </w:r>
    </w:p>
    <w:p w:rsidR="00450373" w:rsidRDefault="00F65A7E" w:rsidP="00746CB4">
      <w:pPr>
        <w:pStyle w:val="0d"/>
      </w:pPr>
      <w:r>
        <w:rPr>
          <w:noProof/>
        </w:rPr>
        <w:drawing>
          <wp:inline distT="0" distB="0" distL="0" distR="0" wp14:anchorId="038ACBC2" wp14:editId="7EB77E95">
            <wp:extent cx="6152515" cy="2803525"/>
            <wp:effectExtent l="19050" t="19050" r="19685" b="158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52515" cy="2803525"/>
                    </a:xfrm>
                    <a:prstGeom prst="rect">
                      <a:avLst/>
                    </a:prstGeom>
                    <a:ln>
                      <a:solidFill>
                        <a:schemeClr val="tx2"/>
                      </a:solidFill>
                    </a:ln>
                  </pic:spPr>
                </pic:pic>
              </a:graphicData>
            </a:graphic>
          </wp:inline>
        </w:drawing>
      </w:r>
    </w:p>
    <w:p w:rsidR="00450373" w:rsidRPr="004B437B" w:rsidRDefault="004B437B" w:rsidP="00746CB4">
      <w:pPr>
        <w:pStyle w:val="0e"/>
      </w:pPr>
      <w:bookmarkStart w:id="12" w:name="_Ref444856458"/>
      <w:r w:rsidRPr="004B437B">
        <w:t xml:space="preserve">Рисунок </w:t>
      </w:r>
      <w:r w:rsidRPr="004B437B">
        <w:fldChar w:fldCharType="begin"/>
      </w:r>
      <w:r w:rsidRPr="004B437B">
        <w:instrText xml:space="preserve"> SEQ Рисунок \* ARABIC </w:instrText>
      </w:r>
      <w:r w:rsidRPr="004B437B">
        <w:fldChar w:fldCharType="separate"/>
      </w:r>
      <w:r w:rsidR="00CE0F02">
        <w:t>3</w:t>
      </w:r>
      <w:r w:rsidRPr="004B437B">
        <w:fldChar w:fldCharType="end"/>
      </w:r>
      <w:bookmarkEnd w:id="12"/>
      <w:r w:rsidRPr="004B437B">
        <w:t xml:space="preserve"> </w:t>
      </w:r>
      <w:r w:rsidR="00450373" w:rsidRPr="00D10194">
        <w:t xml:space="preserve">– </w:t>
      </w:r>
      <w:r w:rsidR="006F55F3">
        <w:t>Р</w:t>
      </w:r>
      <w:r w:rsidR="00450373" w:rsidRPr="00D10194">
        <w:t>абочая область ЭК Застрахованного</w:t>
      </w:r>
    </w:p>
    <w:p w:rsidR="00D10194" w:rsidRDefault="00F65A7E">
      <w:pPr>
        <w:rPr>
          <w:rFonts w:eastAsia="Calibri"/>
          <w:sz w:val="24"/>
        </w:rPr>
      </w:pPr>
      <w:r>
        <w:rPr>
          <w:rFonts w:eastAsia="Calibri"/>
          <w:sz w:val="24"/>
        </w:rPr>
        <w:t xml:space="preserve">Если кликнуть левой кнопкой мыши на </w:t>
      </w:r>
      <w:proofErr w:type="gramStart"/>
      <w:r>
        <w:rPr>
          <w:rFonts w:eastAsia="Calibri"/>
          <w:sz w:val="24"/>
        </w:rPr>
        <w:t>имени</w:t>
      </w:r>
      <w:proofErr w:type="gramEnd"/>
      <w:r>
        <w:rPr>
          <w:rFonts w:eastAsia="Calibri"/>
          <w:sz w:val="24"/>
        </w:rPr>
        <w:t xml:space="preserve"> застрахованного в верхнем правом углу рабочей области, откроется дополнительное меню, состоящее из пунктов «Личные данные» и «Выход» см. </w:t>
      </w:r>
      <w:r>
        <w:rPr>
          <w:rFonts w:eastAsia="Calibri"/>
          <w:sz w:val="24"/>
        </w:rPr>
        <w:fldChar w:fldCharType="begin"/>
      </w:r>
      <w:r>
        <w:rPr>
          <w:rFonts w:eastAsia="Calibri"/>
          <w:sz w:val="24"/>
        </w:rPr>
        <w:instrText xml:space="preserve"> REF _Ref465167903 \h </w:instrText>
      </w:r>
      <w:r w:rsidR="00C261F6">
        <w:rPr>
          <w:rFonts w:eastAsia="Calibri"/>
          <w:sz w:val="24"/>
        </w:rPr>
        <w:instrText xml:space="preserve"> \* MERGEFORMAT </w:instrText>
      </w:r>
      <w:r>
        <w:rPr>
          <w:rFonts w:eastAsia="Calibri"/>
          <w:sz w:val="24"/>
        </w:rPr>
      </w:r>
      <w:r>
        <w:rPr>
          <w:rFonts w:eastAsia="Calibri"/>
          <w:sz w:val="24"/>
        </w:rPr>
        <w:fldChar w:fldCharType="separate"/>
      </w:r>
      <w:r w:rsidR="00CE0F02" w:rsidRPr="00CE0F02">
        <w:rPr>
          <w:rFonts w:eastAsia="Calibri"/>
          <w:sz w:val="24"/>
        </w:rPr>
        <w:t>Рисунок 4</w:t>
      </w:r>
      <w:r>
        <w:rPr>
          <w:rFonts w:eastAsia="Calibri"/>
          <w:sz w:val="24"/>
        </w:rPr>
        <w:fldChar w:fldCharType="end"/>
      </w:r>
      <w:r>
        <w:rPr>
          <w:rFonts w:eastAsia="Calibri"/>
          <w:sz w:val="24"/>
        </w:rPr>
        <w:t>.</w:t>
      </w:r>
    </w:p>
    <w:p w:rsidR="00F65A7E" w:rsidRDefault="00F65A7E" w:rsidP="00F65A7E">
      <w:pPr>
        <w:pStyle w:val="0d"/>
        <w:rPr>
          <w:noProof/>
        </w:rPr>
      </w:pPr>
      <w:r>
        <w:rPr>
          <w:noProof/>
        </w:rPr>
        <w:drawing>
          <wp:inline distT="0" distB="0" distL="0" distR="0" wp14:anchorId="6080184D" wp14:editId="2D31360A">
            <wp:extent cx="3629025" cy="1276350"/>
            <wp:effectExtent l="19050" t="19050" r="28575" b="190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29025" cy="1276350"/>
                    </a:xfrm>
                    <a:prstGeom prst="rect">
                      <a:avLst/>
                    </a:prstGeom>
                    <a:ln>
                      <a:solidFill>
                        <a:schemeClr val="tx2"/>
                      </a:solidFill>
                    </a:ln>
                  </pic:spPr>
                </pic:pic>
              </a:graphicData>
            </a:graphic>
          </wp:inline>
        </w:drawing>
      </w:r>
    </w:p>
    <w:p w:rsidR="00F65A7E" w:rsidRDefault="00F65A7E" w:rsidP="00F65A7E">
      <w:pPr>
        <w:pStyle w:val="0d"/>
        <w:rPr>
          <w:noProof/>
        </w:rPr>
      </w:pPr>
      <w:bookmarkStart w:id="13" w:name="_Ref465167903"/>
      <w:r>
        <w:rPr>
          <w:noProof/>
        </w:rPr>
        <w:t xml:space="preserve">Рисунок </w:t>
      </w:r>
      <w:r>
        <w:rPr>
          <w:noProof/>
        </w:rPr>
        <w:fldChar w:fldCharType="begin"/>
      </w:r>
      <w:r>
        <w:rPr>
          <w:noProof/>
        </w:rPr>
        <w:instrText xml:space="preserve"> SEQ Рисунок \* ARABIC </w:instrText>
      </w:r>
      <w:r>
        <w:rPr>
          <w:noProof/>
        </w:rPr>
        <w:fldChar w:fldCharType="separate"/>
      </w:r>
      <w:r w:rsidR="00CE0F02">
        <w:rPr>
          <w:noProof/>
        </w:rPr>
        <w:t>4</w:t>
      </w:r>
      <w:r>
        <w:rPr>
          <w:noProof/>
        </w:rPr>
        <w:fldChar w:fldCharType="end"/>
      </w:r>
      <w:bookmarkEnd w:id="13"/>
      <w:r>
        <w:rPr>
          <w:noProof/>
        </w:rPr>
        <w:t xml:space="preserve"> – Дополнительное меню</w:t>
      </w:r>
    </w:p>
    <w:p w:rsidR="00C261F6" w:rsidRDefault="00C261F6" w:rsidP="00C261F6">
      <w:pPr>
        <w:rPr>
          <w:rFonts w:eastAsia="Calibri"/>
          <w:sz w:val="24"/>
        </w:rPr>
      </w:pPr>
      <w:r w:rsidRPr="00C261F6">
        <w:rPr>
          <w:rFonts w:eastAsia="Calibri"/>
          <w:sz w:val="24"/>
        </w:rPr>
        <w:t>При переходе по ссылке «Личные данные» откроется страница личных данных застр</w:t>
      </w:r>
      <w:r w:rsidRPr="00C261F6">
        <w:rPr>
          <w:rFonts w:eastAsia="Calibri"/>
          <w:sz w:val="24"/>
        </w:rPr>
        <w:t>а</w:t>
      </w:r>
      <w:r w:rsidRPr="00C261F6">
        <w:rPr>
          <w:rFonts w:eastAsia="Calibri"/>
          <w:sz w:val="24"/>
        </w:rPr>
        <w:t>хованного</w:t>
      </w:r>
      <w:r>
        <w:rPr>
          <w:rFonts w:eastAsia="Calibri"/>
          <w:sz w:val="24"/>
        </w:rPr>
        <w:t xml:space="preserve"> см</w:t>
      </w:r>
      <w:r w:rsidRPr="00C261F6">
        <w:rPr>
          <w:rFonts w:eastAsia="Calibri"/>
          <w:sz w:val="24"/>
        </w:rPr>
        <w:t>.</w:t>
      </w:r>
      <w:r>
        <w:rPr>
          <w:rFonts w:eastAsia="Calibri"/>
          <w:sz w:val="24"/>
        </w:rPr>
        <w:t xml:space="preserve"> </w:t>
      </w:r>
      <w:r>
        <w:rPr>
          <w:rFonts w:eastAsia="Calibri"/>
          <w:sz w:val="24"/>
        </w:rPr>
        <w:fldChar w:fldCharType="begin"/>
      </w:r>
      <w:r>
        <w:rPr>
          <w:rFonts w:eastAsia="Calibri"/>
          <w:sz w:val="24"/>
        </w:rPr>
        <w:instrText xml:space="preserve"> REF _Ref465168085 \h  \* MERGEFORMAT </w:instrText>
      </w:r>
      <w:r>
        <w:rPr>
          <w:rFonts w:eastAsia="Calibri"/>
          <w:sz w:val="24"/>
        </w:rPr>
      </w:r>
      <w:r>
        <w:rPr>
          <w:rFonts w:eastAsia="Calibri"/>
          <w:sz w:val="24"/>
        </w:rPr>
        <w:fldChar w:fldCharType="separate"/>
      </w:r>
      <w:r w:rsidR="00CE0F02" w:rsidRPr="00CE0F02">
        <w:rPr>
          <w:rFonts w:eastAsia="Calibri"/>
          <w:sz w:val="24"/>
        </w:rPr>
        <w:t>Рисунок 5</w:t>
      </w:r>
      <w:r>
        <w:rPr>
          <w:rFonts w:eastAsia="Calibri"/>
          <w:sz w:val="24"/>
        </w:rPr>
        <w:fldChar w:fldCharType="end"/>
      </w:r>
      <w:r>
        <w:rPr>
          <w:rFonts w:eastAsia="Calibri"/>
          <w:sz w:val="24"/>
        </w:rPr>
        <w:t>. Личные данные содержат следующие разделы:</w:t>
      </w:r>
    </w:p>
    <w:p w:rsidR="00C261F6" w:rsidRPr="00C261F6" w:rsidRDefault="00C261F6" w:rsidP="00C261F6">
      <w:pPr>
        <w:pStyle w:val="012"/>
      </w:pPr>
      <w:r w:rsidRPr="00C261F6">
        <w:lastRenderedPageBreak/>
        <w:t>Основные сведения – ФИО, дата рождения, СНИЛС, пол;</w:t>
      </w:r>
    </w:p>
    <w:p w:rsidR="00C261F6" w:rsidRPr="00C261F6" w:rsidRDefault="00C261F6" w:rsidP="00C261F6">
      <w:pPr>
        <w:pStyle w:val="012"/>
      </w:pPr>
      <w:r w:rsidRPr="00C261F6">
        <w:t>Мои документы – сведения о документах, удостоверяющих личность;</w:t>
      </w:r>
    </w:p>
    <w:p w:rsidR="00C261F6" w:rsidRPr="00C261F6" w:rsidRDefault="00C261F6" w:rsidP="00C261F6">
      <w:pPr>
        <w:pStyle w:val="012"/>
      </w:pPr>
      <w:r w:rsidRPr="00C261F6">
        <w:t>Данные по инвалидности – группа инвалидности, дата присвоения, категория льготн</w:t>
      </w:r>
      <w:r w:rsidRPr="00C261F6">
        <w:t>и</w:t>
      </w:r>
      <w:r w:rsidRPr="00C261F6">
        <w:t>ка;</w:t>
      </w:r>
    </w:p>
    <w:p w:rsidR="00C261F6" w:rsidRPr="00C261F6" w:rsidRDefault="00C261F6" w:rsidP="00C261F6">
      <w:pPr>
        <w:pStyle w:val="012"/>
      </w:pPr>
      <w:r w:rsidRPr="00C261F6">
        <w:t>Сведения ПФР – сведения Пенсионного фонда РФ;</w:t>
      </w:r>
    </w:p>
    <w:p w:rsidR="00C261F6" w:rsidRPr="00C261F6" w:rsidRDefault="00C261F6" w:rsidP="00C261F6">
      <w:pPr>
        <w:pStyle w:val="012"/>
      </w:pPr>
      <w:r w:rsidRPr="00C261F6">
        <w:t>Контактная информация – телефон, адрес, адрес электронной почты;</w:t>
      </w:r>
    </w:p>
    <w:p w:rsidR="00C261F6" w:rsidRDefault="00C261F6" w:rsidP="00C261F6">
      <w:pPr>
        <w:pStyle w:val="0d"/>
        <w:rPr>
          <w:noProof/>
        </w:rPr>
      </w:pPr>
      <w:r>
        <w:rPr>
          <w:noProof/>
        </w:rPr>
        <w:drawing>
          <wp:inline distT="0" distB="0" distL="0" distR="0" wp14:anchorId="53F2DEF8" wp14:editId="2760B8EC">
            <wp:extent cx="5451516" cy="2351314"/>
            <wp:effectExtent l="19050" t="19050" r="15875" b="1143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9357" cy="2367635"/>
                    </a:xfrm>
                    <a:prstGeom prst="rect">
                      <a:avLst/>
                    </a:prstGeom>
                    <a:ln>
                      <a:solidFill>
                        <a:schemeClr val="tx2"/>
                      </a:solidFill>
                    </a:ln>
                  </pic:spPr>
                </pic:pic>
              </a:graphicData>
            </a:graphic>
          </wp:inline>
        </w:drawing>
      </w:r>
    </w:p>
    <w:p w:rsidR="00C261F6" w:rsidRDefault="00C261F6" w:rsidP="00C261F6">
      <w:pPr>
        <w:pStyle w:val="0d"/>
        <w:rPr>
          <w:noProof/>
        </w:rPr>
      </w:pPr>
      <w:bookmarkStart w:id="14" w:name="_Ref465168085"/>
      <w:r>
        <w:rPr>
          <w:noProof/>
        </w:rPr>
        <w:t xml:space="preserve">Рисунок </w:t>
      </w:r>
      <w:r>
        <w:rPr>
          <w:noProof/>
        </w:rPr>
        <w:fldChar w:fldCharType="begin"/>
      </w:r>
      <w:r>
        <w:rPr>
          <w:noProof/>
        </w:rPr>
        <w:instrText xml:space="preserve"> SEQ Рисунок \* ARABIC </w:instrText>
      </w:r>
      <w:r>
        <w:rPr>
          <w:noProof/>
        </w:rPr>
        <w:fldChar w:fldCharType="separate"/>
      </w:r>
      <w:r w:rsidR="00CE0F02">
        <w:rPr>
          <w:noProof/>
        </w:rPr>
        <w:t>5</w:t>
      </w:r>
      <w:r>
        <w:rPr>
          <w:noProof/>
        </w:rPr>
        <w:fldChar w:fldCharType="end"/>
      </w:r>
      <w:bookmarkEnd w:id="14"/>
      <w:r>
        <w:rPr>
          <w:noProof/>
        </w:rPr>
        <w:t xml:space="preserve"> – Личные данные</w:t>
      </w:r>
    </w:p>
    <w:p w:rsidR="00C261F6" w:rsidRDefault="00C261F6" w:rsidP="00C261F6">
      <w:pPr>
        <w:pStyle w:val="0e"/>
      </w:pPr>
    </w:p>
    <w:p w:rsidR="00C261F6" w:rsidRDefault="00C261F6" w:rsidP="00C261F6">
      <w:pPr>
        <w:pStyle w:val="0a"/>
      </w:pPr>
      <w:r>
        <w:t xml:space="preserve">Переход по ссылке «Выход» осуществляет выход </w:t>
      </w:r>
      <w:proofErr w:type="gramStart"/>
      <w:r>
        <w:t>из</w:t>
      </w:r>
      <w:proofErr w:type="gramEnd"/>
      <w:r>
        <w:t xml:space="preserve"> ЭК Застрахованного. </w:t>
      </w:r>
    </w:p>
    <w:p w:rsidR="00C261F6" w:rsidRDefault="00C261F6" w:rsidP="00C261F6">
      <w:pPr>
        <w:pStyle w:val="0a"/>
      </w:pPr>
      <w:r>
        <w:t>Для возврата в основную рабочую область кабинета, необходимо перейти по ссылкам «Электронные листки нетрудоспособности», либо «Журнал пособий».</w:t>
      </w:r>
    </w:p>
    <w:p w:rsidR="00BC6BC9" w:rsidRDefault="00BC6BC9" w:rsidP="00C261F6">
      <w:pPr>
        <w:pStyle w:val="0a"/>
      </w:pPr>
    </w:p>
    <w:p w:rsidR="00BC6BC9" w:rsidRPr="00B763DF" w:rsidRDefault="00B763DF" w:rsidP="00C261F6">
      <w:pPr>
        <w:pStyle w:val="0a"/>
      </w:pPr>
      <w:r>
        <w:t xml:space="preserve">Порядок обработки персональных данных определяется в </w:t>
      </w:r>
      <w:r w:rsidR="00041374">
        <w:t>соответствии</w:t>
      </w:r>
      <w:r>
        <w:t xml:space="preserve"> с положениями ФЗ-152 – см. п</w:t>
      </w:r>
      <w:r w:rsidR="001C2F22">
        <w:t>.4</w:t>
      </w:r>
      <w:r>
        <w:t xml:space="preserve"> Инструкции</w:t>
      </w:r>
    </w:p>
    <w:p w:rsidR="00BC6BC9" w:rsidRPr="00C261F6" w:rsidRDefault="00BC6BC9" w:rsidP="00C261F6">
      <w:pPr>
        <w:pStyle w:val="0a"/>
      </w:pPr>
    </w:p>
    <w:p w:rsidR="00D10194" w:rsidRPr="002F40CB" w:rsidRDefault="004B437B" w:rsidP="00746CB4">
      <w:pPr>
        <w:pStyle w:val="02"/>
      </w:pPr>
      <w:bookmarkStart w:id="15" w:name="_Toc465338410"/>
      <w:r w:rsidRPr="002F40CB">
        <w:t xml:space="preserve">Поиск </w:t>
      </w:r>
      <w:r w:rsidR="00BC6BC9">
        <w:t>Электронного л</w:t>
      </w:r>
      <w:r w:rsidRPr="002F40CB">
        <w:t>истка нетрудоспособности</w:t>
      </w:r>
      <w:bookmarkEnd w:id="15"/>
    </w:p>
    <w:p w:rsidR="00450373" w:rsidRPr="00D10194" w:rsidRDefault="00450373" w:rsidP="00746CB4">
      <w:pPr>
        <w:pStyle w:val="0a"/>
      </w:pPr>
      <w:r w:rsidRPr="00D10194">
        <w:t xml:space="preserve">Для облегчения поиска конкретного ЭЛН, </w:t>
      </w:r>
      <w:r w:rsidR="00182006" w:rsidRPr="00D10194">
        <w:t>пользователь</w:t>
      </w:r>
      <w:r w:rsidRPr="00D10194">
        <w:t xml:space="preserve"> </w:t>
      </w:r>
      <w:proofErr w:type="gramStart"/>
      <w:r w:rsidRPr="00D10194">
        <w:t>ЭК</w:t>
      </w:r>
      <w:proofErr w:type="gramEnd"/>
      <w:r w:rsidRPr="00D10194">
        <w:t xml:space="preserve"> Застрахованн</w:t>
      </w:r>
      <w:r w:rsidR="007D3E0E">
        <w:t>ого</w:t>
      </w:r>
      <w:r w:rsidRPr="00D10194">
        <w:t xml:space="preserve"> </w:t>
      </w:r>
      <w:r w:rsidR="00182006" w:rsidRPr="00D10194">
        <w:t>может</w:t>
      </w:r>
      <w:r w:rsidRPr="00D10194">
        <w:t xml:space="preserve"> во</w:t>
      </w:r>
      <w:r w:rsidRPr="00D10194">
        <w:t>с</w:t>
      </w:r>
      <w:r w:rsidRPr="00D10194">
        <w:t xml:space="preserve">пользоваться фильтрами, для чего </w:t>
      </w:r>
      <w:r w:rsidR="00182006" w:rsidRPr="00D10194">
        <w:t xml:space="preserve">нужно </w:t>
      </w:r>
      <w:r w:rsidR="0002698F">
        <w:t>нажать кнопку «Фильтр»</w:t>
      </w:r>
      <w:r w:rsidRPr="00D10194">
        <w:t xml:space="preserve">. Произведется открытие фильтров для поиска </w:t>
      </w:r>
      <w:r w:rsidR="0002698F">
        <w:t xml:space="preserve">см. </w:t>
      </w:r>
      <w:r w:rsidR="0002698F">
        <w:fldChar w:fldCharType="begin"/>
      </w:r>
      <w:r w:rsidR="0002698F">
        <w:instrText xml:space="preserve"> REF _Ref444857055 \h </w:instrText>
      </w:r>
      <w:r w:rsidR="00746CB4">
        <w:instrText xml:space="preserve"> \* MERGEFORMAT </w:instrText>
      </w:r>
      <w:r w:rsidR="0002698F">
        <w:fldChar w:fldCharType="separate"/>
      </w:r>
      <w:r w:rsidR="00CE0F02" w:rsidRPr="0002698F">
        <w:t xml:space="preserve">Рисунок </w:t>
      </w:r>
      <w:r w:rsidR="00CE0F02">
        <w:rPr>
          <w:noProof/>
        </w:rPr>
        <w:t>6</w:t>
      </w:r>
      <w:r w:rsidR="0002698F">
        <w:fldChar w:fldCharType="end"/>
      </w:r>
      <w:r w:rsidR="0002698F">
        <w:t>.</w:t>
      </w:r>
      <w:r w:rsidR="00182006" w:rsidRPr="00D10194">
        <w:t xml:space="preserve"> Для сброса фильтров – нажать кнопку «Очистить поля».</w:t>
      </w:r>
    </w:p>
    <w:p w:rsidR="00450373" w:rsidRDefault="00182006" w:rsidP="00746CB4">
      <w:pPr>
        <w:pStyle w:val="0d"/>
      </w:pPr>
      <w:r>
        <w:rPr>
          <w:noProof/>
        </w:rPr>
        <w:drawing>
          <wp:inline distT="0" distB="0" distL="0" distR="0" wp14:anchorId="1FB1EC08" wp14:editId="07B8AFDF">
            <wp:extent cx="5400000" cy="982175"/>
            <wp:effectExtent l="19050" t="19050" r="10795" b="279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00" cy="982175"/>
                    </a:xfrm>
                    <a:prstGeom prst="rect">
                      <a:avLst/>
                    </a:prstGeom>
                    <a:ln>
                      <a:solidFill>
                        <a:schemeClr val="tx2"/>
                      </a:solidFill>
                    </a:ln>
                  </pic:spPr>
                </pic:pic>
              </a:graphicData>
            </a:graphic>
          </wp:inline>
        </w:drawing>
      </w:r>
    </w:p>
    <w:p w:rsidR="00450373" w:rsidRPr="00D10194" w:rsidRDefault="0002698F" w:rsidP="00746CB4">
      <w:pPr>
        <w:pStyle w:val="0e"/>
      </w:pPr>
      <w:bookmarkStart w:id="16" w:name="_Ref444857055"/>
      <w:r w:rsidRPr="0002698F">
        <w:t xml:space="preserve">Рисунок </w:t>
      </w:r>
      <w:r w:rsidRPr="0002698F">
        <w:fldChar w:fldCharType="begin"/>
      </w:r>
      <w:r w:rsidRPr="0002698F">
        <w:instrText xml:space="preserve"> SEQ Рисунок \* ARABIC </w:instrText>
      </w:r>
      <w:r w:rsidRPr="0002698F">
        <w:fldChar w:fldCharType="separate"/>
      </w:r>
      <w:r w:rsidR="00CE0F02">
        <w:t>6</w:t>
      </w:r>
      <w:r w:rsidRPr="0002698F">
        <w:fldChar w:fldCharType="end"/>
      </w:r>
      <w:bookmarkEnd w:id="16"/>
      <w:r>
        <w:t xml:space="preserve"> </w:t>
      </w:r>
      <w:r w:rsidR="00450373" w:rsidRPr="00D10194">
        <w:t xml:space="preserve">– </w:t>
      </w:r>
      <w:r w:rsidR="00182006" w:rsidRPr="00D10194">
        <w:t>Фильтр для поиска ЭЛН</w:t>
      </w:r>
    </w:p>
    <w:p w:rsidR="0002698F" w:rsidRDefault="0002698F" w:rsidP="00746CB4">
      <w:pPr>
        <w:pStyle w:val="0a"/>
      </w:pPr>
      <w:r>
        <w:lastRenderedPageBreak/>
        <w:t xml:space="preserve">Для поиска </w:t>
      </w:r>
      <w:proofErr w:type="gramStart"/>
      <w:r>
        <w:t>застрахованному</w:t>
      </w:r>
      <w:proofErr w:type="gramEnd"/>
      <w:r>
        <w:t xml:space="preserve"> доступны следующие фильтры:</w:t>
      </w:r>
    </w:p>
    <w:p w:rsidR="0002698F" w:rsidRDefault="0002698F" w:rsidP="00746CB4">
      <w:pPr>
        <w:pStyle w:val="012"/>
      </w:pPr>
      <w:r>
        <w:t xml:space="preserve">Дата выдачи ЭЛН </w:t>
      </w:r>
      <w:proofErr w:type="gramStart"/>
      <w:r>
        <w:t>с</w:t>
      </w:r>
      <w:proofErr w:type="gramEnd"/>
      <w:r>
        <w:t xml:space="preserve"> / по</w:t>
      </w:r>
      <w:bookmarkStart w:id="17" w:name="OLE_LINK7"/>
      <w:bookmarkStart w:id="18" w:name="OLE_LINK8"/>
      <w:bookmarkStart w:id="19" w:name="OLE_LINK9"/>
      <w:bookmarkStart w:id="20" w:name="OLE_LINK10"/>
      <w:bookmarkStart w:id="21" w:name="OLE_LINK11"/>
      <w:bookmarkStart w:id="22" w:name="OLE_LINK12"/>
      <w:r w:rsidR="006024D8">
        <w:t>;</w:t>
      </w:r>
      <w:bookmarkEnd w:id="17"/>
      <w:bookmarkEnd w:id="18"/>
      <w:bookmarkEnd w:id="19"/>
      <w:bookmarkEnd w:id="20"/>
      <w:bookmarkEnd w:id="21"/>
      <w:bookmarkEnd w:id="22"/>
    </w:p>
    <w:p w:rsidR="0002698F" w:rsidRDefault="0002698F" w:rsidP="00746CB4">
      <w:pPr>
        <w:pStyle w:val="012"/>
      </w:pPr>
      <w:r>
        <w:t xml:space="preserve">Период нетрудоспособности по </w:t>
      </w:r>
      <w:proofErr w:type="gramStart"/>
      <w:r>
        <w:t>данному</w:t>
      </w:r>
      <w:proofErr w:type="gramEnd"/>
      <w:r>
        <w:t xml:space="preserve"> ЭЛН с / по</w:t>
      </w:r>
      <w:r w:rsidR="006024D8">
        <w:t>;</w:t>
      </w:r>
    </w:p>
    <w:p w:rsidR="0002698F" w:rsidRDefault="0002698F" w:rsidP="00746CB4">
      <w:pPr>
        <w:pStyle w:val="012"/>
      </w:pPr>
      <w:r>
        <w:t>Количество дней нетрудоспособности</w:t>
      </w:r>
      <w:r w:rsidR="006024D8">
        <w:t>;</w:t>
      </w:r>
    </w:p>
    <w:p w:rsidR="0002698F" w:rsidRDefault="0002698F" w:rsidP="00746CB4">
      <w:pPr>
        <w:pStyle w:val="012"/>
      </w:pPr>
      <w:r>
        <w:t>Код нетрудоспособности</w:t>
      </w:r>
      <w:r w:rsidR="006024D8">
        <w:t>;</w:t>
      </w:r>
    </w:p>
    <w:p w:rsidR="0002698F" w:rsidRDefault="0002698F" w:rsidP="00746CB4">
      <w:pPr>
        <w:pStyle w:val="012"/>
      </w:pPr>
      <w:r>
        <w:t>Статус ЭЛН (включает выпадающий список с перечнем возможных статусов)</w:t>
      </w:r>
      <w:proofErr w:type="gramStart"/>
      <w:r w:rsidR="006024D8" w:rsidRPr="006024D8">
        <w:t xml:space="preserve"> </w:t>
      </w:r>
      <w:r w:rsidR="006024D8">
        <w:t>;</w:t>
      </w:r>
      <w:proofErr w:type="gramEnd"/>
    </w:p>
    <w:p w:rsidR="0002698F" w:rsidRDefault="0002698F" w:rsidP="00746CB4">
      <w:pPr>
        <w:pStyle w:val="012"/>
      </w:pPr>
      <w:r>
        <w:t>№ ЭЛН</w:t>
      </w:r>
      <w:r w:rsidR="006024D8">
        <w:t>;</w:t>
      </w:r>
    </w:p>
    <w:p w:rsidR="0002698F" w:rsidRDefault="0002698F" w:rsidP="00746CB4">
      <w:pPr>
        <w:pStyle w:val="012"/>
      </w:pPr>
      <w:r>
        <w:t xml:space="preserve">Место работы </w:t>
      </w:r>
      <w:proofErr w:type="gramStart"/>
      <w:r>
        <w:t>застрахованного</w:t>
      </w:r>
      <w:proofErr w:type="gramEnd"/>
      <w:r w:rsidR="006024D8">
        <w:t>;</w:t>
      </w:r>
    </w:p>
    <w:p w:rsidR="0002698F" w:rsidRDefault="0002698F" w:rsidP="00746CB4">
      <w:pPr>
        <w:pStyle w:val="012"/>
      </w:pPr>
      <w:r>
        <w:t>ОГРН организации – места работы застрахованного</w:t>
      </w:r>
      <w:r w:rsidR="006024D8">
        <w:t>.</w:t>
      </w:r>
    </w:p>
    <w:p w:rsidR="0002698F" w:rsidRDefault="0002698F" w:rsidP="00746CB4">
      <w:pPr>
        <w:pStyle w:val="0a"/>
      </w:pPr>
      <w:r>
        <w:t>Заполнив необходимые для поиска поля фильтра необходимо нажать кнопку «Прим</w:t>
      </w:r>
      <w:r>
        <w:t>е</w:t>
      </w:r>
      <w:r>
        <w:t>нить». Произведется поиск ЭЛН по введенным критериям.</w:t>
      </w:r>
    </w:p>
    <w:p w:rsidR="00182006" w:rsidRPr="00D10194" w:rsidRDefault="00182006" w:rsidP="00746CB4">
      <w:pPr>
        <w:pStyle w:val="0a"/>
      </w:pPr>
      <w:r w:rsidRPr="00D10194">
        <w:t>Для просмотра конкретного ЭЛН необходимо нажать левой кнопкой мыши на номер ЭЛН. Произведе</w:t>
      </w:r>
      <w:r w:rsidR="0002698F">
        <w:t xml:space="preserve">тся </w:t>
      </w:r>
      <w:r w:rsidRPr="00D10194">
        <w:t xml:space="preserve"> переход в запр</w:t>
      </w:r>
      <w:r w:rsidR="00A40C7E">
        <w:t xml:space="preserve">ашиваемый ЭЛН, как показано см. </w:t>
      </w:r>
      <w:r w:rsidR="00A40C7E">
        <w:fldChar w:fldCharType="begin"/>
      </w:r>
      <w:r w:rsidR="00A40C7E">
        <w:instrText xml:space="preserve"> REF _Ref444857863 \h </w:instrText>
      </w:r>
      <w:r w:rsidR="00746CB4">
        <w:instrText xml:space="preserve"> \* MERGEFORMAT </w:instrText>
      </w:r>
      <w:r w:rsidR="00A40C7E">
        <w:fldChar w:fldCharType="separate"/>
      </w:r>
      <w:r w:rsidR="00CE0F02" w:rsidRPr="00A40C7E">
        <w:t xml:space="preserve">Рисунок </w:t>
      </w:r>
      <w:r w:rsidR="00CE0F02">
        <w:rPr>
          <w:noProof/>
        </w:rPr>
        <w:t>7</w:t>
      </w:r>
      <w:r w:rsidR="00A40C7E">
        <w:fldChar w:fldCharType="end"/>
      </w:r>
      <w:r w:rsidRPr="00D10194">
        <w:t xml:space="preserve">. </w:t>
      </w:r>
    </w:p>
    <w:p w:rsidR="00450373" w:rsidRDefault="00E54620" w:rsidP="00746CB4">
      <w:pPr>
        <w:pStyle w:val="0d"/>
      </w:pPr>
      <w:r>
        <w:rPr>
          <w:noProof/>
        </w:rPr>
        <w:drawing>
          <wp:inline distT="0" distB="0" distL="0" distR="0" wp14:anchorId="533FC3FE" wp14:editId="504EDA23">
            <wp:extent cx="5402301" cy="2256312"/>
            <wp:effectExtent l="19050" t="19050" r="27305" b="1079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4414"/>
                    <a:stretch/>
                  </pic:blipFill>
                  <pic:spPr bwMode="auto">
                    <a:xfrm>
                      <a:off x="0" y="0"/>
                      <a:ext cx="5400000" cy="2255351"/>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rsidR="00450373" w:rsidRDefault="00A40C7E" w:rsidP="00746CB4">
      <w:pPr>
        <w:pStyle w:val="0e"/>
      </w:pPr>
      <w:bookmarkStart w:id="23" w:name="_Ref444857863"/>
      <w:r w:rsidRPr="00A40C7E">
        <w:t xml:space="preserve">Рисунок </w:t>
      </w:r>
      <w:r w:rsidRPr="00A40C7E">
        <w:fldChar w:fldCharType="begin"/>
      </w:r>
      <w:r w:rsidRPr="00A40C7E">
        <w:instrText xml:space="preserve"> SEQ Рисунок \* ARABIC </w:instrText>
      </w:r>
      <w:r w:rsidRPr="00A40C7E">
        <w:fldChar w:fldCharType="separate"/>
      </w:r>
      <w:r w:rsidR="00CE0F02">
        <w:t>7</w:t>
      </w:r>
      <w:r w:rsidRPr="00A40C7E">
        <w:fldChar w:fldCharType="end"/>
      </w:r>
      <w:bookmarkEnd w:id="23"/>
      <w:r w:rsidR="00450373" w:rsidRPr="00D10194">
        <w:t xml:space="preserve"> – </w:t>
      </w:r>
      <w:r w:rsidR="00E54620" w:rsidRPr="00D10194">
        <w:t>Просмотр ЭЛН</w:t>
      </w:r>
      <w:r w:rsidR="00450373" w:rsidRPr="00D10194">
        <w:t xml:space="preserve"> </w:t>
      </w:r>
      <w:r w:rsidR="00E54620" w:rsidRPr="00D10194">
        <w:t xml:space="preserve">в </w:t>
      </w:r>
      <w:r w:rsidR="00450373" w:rsidRPr="00D10194">
        <w:t xml:space="preserve">ЭК </w:t>
      </w:r>
      <w:r w:rsidR="00E54620" w:rsidRPr="00D10194">
        <w:t>Застрахованного</w:t>
      </w:r>
    </w:p>
    <w:p w:rsidR="00A40C7E" w:rsidRPr="00244847" w:rsidRDefault="00A40C7E" w:rsidP="00746CB4">
      <w:pPr>
        <w:pStyle w:val="02"/>
      </w:pPr>
      <w:bookmarkStart w:id="24" w:name="_Toc465338411"/>
      <w:r w:rsidRPr="00244847">
        <w:t>Просмотр Листка нетрудоспособности</w:t>
      </w:r>
      <w:bookmarkEnd w:id="24"/>
    </w:p>
    <w:p w:rsidR="00E54620" w:rsidRDefault="00E54620" w:rsidP="00746CB4">
      <w:pPr>
        <w:pStyle w:val="0a"/>
      </w:pPr>
      <w:r w:rsidRPr="00D10194">
        <w:t xml:space="preserve">Пользователю </w:t>
      </w:r>
      <w:r w:rsidR="006F55F3">
        <w:t>для</w:t>
      </w:r>
      <w:r w:rsidRPr="00D10194">
        <w:t xml:space="preserve"> просмотр</w:t>
      </w:r>
      <w:r w:rsidR="006F55F3">
        <w:t>а</w:t>
      </w:r>
      <w:r w:rsidRPr="00D10194">
        <w:t xml:space="preserve"> доступны все </w:t>
      </w:r>
      <w:r w:rsidR="005F4362">
        <w:t>в</w:t>
      </w:r>
      <w:r w:rsidRPr="00D10194">
        <w:t xml:space="preserve">кладки в </w:t>
      </w:r>
      <w:r w:rsidR="006F55F3">
        <w:t>листке нетрудоспособности</w:t>
      </w:r>
      <w:r w:rsidRPr="00D10194">
        <w:t>.</w:t>
      </w:r>
      <w:r w:rsidR="00A40C7E">
        <w:t xml:space="preserve"> </w:t>
      </w:r>
      <w:r w:rsidR="006F55F3">
        <w:t>Ото</w:t>
      </w:r>
      <w:r w:rsidR="006F55F3">
        <w:t>б</w:t>
      </w:r>
      <w:r w:rsidR="006F55F3">
        <w:t>ражение</w:t>
      </w:r>
      <w:r w:rsidR="00A40C7E">
        <w:t xml:space="preserve"> </w:t>
      </w:r>
      <w:r w:rsidR="005F4362">
        <w:t>в</w:t>
      </w:r>
      <w:r w:rsidR="00A40C7E">
        <w:t>кладок зависит от статуса и вида ЭЛН. Так, например, при статусе «Открыт» польз</w:t>
      </w:r>
      <w:r w:rsidR="00A40C7E">
        <w:t>о</w:t>
      </w:r>
      <w:r w:rsidR="00A40C7E">
        <w:t xml:space="preserve">вателю </w:t>
      </w:r>
      <w:r w:rsidR="006F55F3">
        <w:t xml:space="preserve">будет </w:t>
      </w:r>
      <w:r w:rsidR="00A40C7E">
        <w:t>недоступна вкладка «Заполняется работодателем», если в ЭЛН</w:t>
      </w:r>
      <w:r w:rsidR="0048500D">
        <w:t>, при его оформл</w:t>
      </w:r>
      <w:r w:rsidR="0048500D">
        <w:t>е</w:t>
      </w:r>
      <w:r w:rsidR="0048500D">
        <w:t xml:space="preserve">нии, </w:t>
      </w:r>
      <w:r w:rsidR="00A40C7E">
        <w:t xml:space="preserve"> отсутствуют данные о пребывании в стационаре, направление на МСЭ или на санаторно-курортное лечение – пользователю не будет видна вкладка «МСЭ\Санаторий\Стационар»</w:t>
      </w:r>
      <w:r w:rsidR="005F4362">
        <w:t>.</w:t>
      </w:r>
    </w:p>
    <w:p w:rsidR="0048500D" w:rsidRDefault="0048500D" w:rsidP="00746CB4">
      <w:pPr>
        <w:pStyle w:val="0a"/>
      </w:pPr>
      <w:r>
        <w:t>Вкладка «по уходу»</w:t>
      </w:r>
      <w:r w:rsidR="00F50981">
        <w:t xml:space="preserve"> пользователю будет видна в случае, если ЭЛН оформляется по ух</w:t>
      </w:r>
      <w:r w:rsidR="00F50981">
        <w:t>о</w:t>
      </w:r>
      <w:r w:rsidR="00F50981">
        <w:t>ду за ребенком.</w:t>
      </w:r>
    </w:p>
    <w:p w:rsidR="00F50981" w:rsidRDefault="00F50981" w:rsidP="00746CB4">
      <w:pPr>
        <w:pStyle w:val="0a"/>
      </w:pPr>
      <w:r>
        <w:lastRenderedPageBreak/>
        <w:t xml:space="preserve">Вкладка «Заполняется работодателем» является опциональной и становится </w:t>
      </w:r>
      <w:proofErr w:type="gramStart"/>
      <w:r>
        <w:t>доступной</w:t>
      </w:r>
      <w:proofErr w:type="gramEnd"/>
      <w:r>
        <w:t xml:space="preserve"> только если работодатель внес информацию по конкретному ЭЛН. В противном </w:t>
      </w:r>
      <w:proofErr w:type="gramStart"/>
      <w:r>
        <w:t>случае</w:t>
      </w:r>
      <w:proofErr w:type="gramEnd"/>
      <w:r>
        <w:t>, и</w:t>
      </w:r>
      <w:r>
        <w:t>н</w:t>
      </w:r>
      <w:r>
        <w:t>формация от работодателя видна в журнале пособий (см. п. 3.5 Инструкции)</w:t>
      </w:r>
    </w:p>
    <w:p w:rsidR="005F4362" w:rsidRPr="005F4362" w:rsidRDefault="005F4362" w:rsidP="00746CB4">
      <w:pPr>
        <w:pStyle w:val="03"/>
      </w:pPr>
      <w:bookmarkStart w:id="25" w:name="_Toc465338412"/>
      <w:r w:rsidRPr="005F4362">
        <w:t xml:space="preserve">Вкладка </w:t>
      </w:r>
      <w:r>
        <w:t>«</w:t>
      </w:r>
      <w:r w:rsidRPr="005F4362">
        <w:t>Листок нетрудоспособности</w:t>
      </w:r>
      <w:r>
        <w:t>»</w:t>
      </w:r>
      <w:bookmarkEnd w:id="25"/>
    </w:p>
    <w:p w:rsidR="005F4362" w:rsidRDefault="005F4362" w:rsidP="00746CB4">
      <w:pPr>
        <w:pStyle w:val="0a"/>
      </w:pPr>
      <w:r>
        <w:t xml:space="preserve">На вкладке «Листок нетрудоспособности отображаются следующие поля см. </w:t>
      </w:r>
      <w:r w:rsidR="0064306B">
        <w:fldChar w:fldCharType="begin"/>
      </w:r>
      <w:r w:rsidR="0064306B">
        <w:instrText xml:space="preserve"> REF _Ref444858767 \h </w:instrText>
      </w:r>
      <w:r w:rsidR="00746CB4">
        <w:instrText xml:space="preserve"> \* MERGEFORMAT </w:instrText>
      </w:r>
      <w:r w:rsidR="0064306B">
        <w:fldChar w:fldCharType="separate"/>
      </w:r>
      <w:r w:rsidR="00CE0F02" w:rsidRPr="0064306B">
        <w:t xml:space="preserve">Рисунок </w:t>
      </w:r>
      <w:r w:rsidR="00CE0F02">
        <w:rPr>
          <w:noProof/>
        </w:rPr>
        <w:t>8</w:t>
      </w:r>
      <w:r w:rsidR="0064306B">
        <w:fldChar w:fldCharType="end"/>
      </w:r>
      <w:r w:rsidR="0064306B">
        <w:t>.</w:t>
      </w:r>
    </w:p>
    <w:p w:rsidR="0064306B" w:rsidRDefault="0064306B" w:rsidP="00746CB4">
      <w:pPr>
        <w:pStyle w:val="0d"/>
      </w:pPr>
      <w:r>
        <w:rPr>
          <w:noProof/>
        </w:rPr>
        <w:drawing>
          <wp:inline distT="0" distB="0" distL="0" distR="0" wp14:anchorId="31A89D4E" wp14:editId="2CA77608">
            <wp:extent cx="5400000" cy="2610548"/>
            <wp:effectExtent l="19050" t="19050" r="10795" b="184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00" cy="2610548"/>
                    </a:xfrm>
                    <a:prstGeom prst="rect">
                      <a:avLst/>
                    </a:prstGeom>
                    <a:ln>
                      <a:solidFill>
                        <a:schemeClr val="tx2"/>
                      </a:solidFill>
                    </a:ln>
                  </pic:spPr>
                </pic:pic>
              </a:graphicData>
            </a:graphic>
          </wp:inline>
        </w:drawing>
      </w:r>
    </w:p>
    <w:p w:rsidR="005F4362" w:rsidRDefault="0064306B" w:rsidP="00746CB4">
      <w:pPr>
        <w:pStyle w:val="0e"/>
      </w:pPr>
      <w:bookmarkStart w:id="26" w:name="_Ref444858767"/>
      <w:r w:rsidRPr="0064306B">
        <w:t xml:space="preserve">Рисунок </w:t>
      </w:r>
      <w:r w:rsidRPr="0064306B">
        <w:fldChar w:fldCharType="begin"/>
      </w:r>
      <w:r w:rsidRPr="0064306B">
        <w:instrText xml:space="preserve"> SEQ Рисунок \* ARABIC </w:instrText>
      </w:r>
      <w:r w:rsidRPr="0064306B">
        <w:fldChar w:fldCharType="separate"/>
      </w:r>
      <w:r w:rsidR="00CE0F02">
        <w:t>8</w:t>
      </w:r>
      <w:r w:rsidRPr="0064306B">
        <w:fldChar w:fldCharType="end"/>
      </w:r>
      <w:bookmarkEnd w:id="26"/>
      <w:r>
        <w:t xml:space="preserve"> – </w:t>
      </w:r>
      <w:r w:rsidRPr="005F4362">
        <w:t xml:space="preserve">Вкладка </w:t>
      </w:r>
      <w:r>
        <w:t>«</w:t>
      </w:r>
      <w:r w:rsidRPr="005F4362">
        <w:t>Листок нетрудоспособности</w:t>
      </w:r>
      <w:r>
        <w:t>»</w:t>
      </w:r>
    </w:p>
    <w:p w:rsidR="0064306B" w:rsidRPr="0064306B" w:rsidRDefault="0064306B" w:rsidP="00746CB4">
      <w:pPr>
        <w:pStyle w:val="012"/>
      </w:pPr>
      <w:r w:rsidRPr="0064306B">
        <w:t xml:space="preserve">№ ЛН – номер </w:t>
      </w:r>
      <w:r w:rsidR="00BC6BC9">
        <w:t>ЭЛН</w:t>
      </w:r>
      <w:r w:rsidR="006024D8">
        <w:t>;</w:t>
      </w:r>
    </w:p>
    <w:p w:rsidR="0064306B" w:rsidRPr="0064306B" w:rsidRDefault="0064306B" w:rsidP="00746CB4">
      <w:pPr>
        <w:pStyle w:val="012"/>
      </w:pPr>
      <w:r w:rsidRPr="0064306B">
        <w:t xml:space="preserve">ЛН по основному месту работы – номер </w:t>
      </w:r>
      <w:r w:rsidR="00BC6BC9">
        <w:t>ЭЛН</w:t>
      </w:r>
      <w:r w:rsidRPr="0064306B">
        <w:t xml:space="preserve"> по основному месту работы, в случае р</w:t>
      </w:r>
      <w:r w:rsidRPr="0064306B">
        <w:t>а</w:t>
      </w:r>
      <w:r w:rsidRPr="0064306B">
        <w:t>боты по совместительству</w:t>
      </w:r>
      <w:r w:rsidR="006024D8">
        <w:t>;</w:t>
      </w:r>
    </w:p>
    <w:p w:rsidR="0064306B" w:rsidRPr="0064306B" w:rsidRDefault="0064306B" w:rsidP="00746CB4">
      <w:pPr>
        <w:pStyle w:val="012"/>
      </w:pPr>
      <w:r w:rsidRPr="0064306B">
        <w:t xml:space="preserve">Продолжение ЛН № - номер предыдущего </w:t>
      </w:r>
      <w:r w:rsidR="00BC6BC9">
        <w:t>ЭЛН</w:t>
      </w:r>
      <w:r w:rsidRPr="0064306B">
        <w:t>, в случае продления</w:t>
      </w:r>
      <w:r w:rsidR="006024D8">
        <w:t>;</w:t>
      </w:r>
    </w:p>
    <w:p w:rsidR="0064306B" w:rsidRPr="0064306B" w:rsidRDefault="0064306B" w:rsidP="00746CB4">
      <w:pPr>
        <w:pStyle w:val="012"/>
      </w:pPr>
      <w:r w:rsidRPr="0064306B">
        <w:t>Код – код нетрудоспособности</w:t>
      </w:r>
      <w:r w:rsidR="006024D8">
        <w:t>;</w:t>
      </w:r>
    </w:p>
    <w:p w:rsidR="0064306B" w:rsidRPr="0064306B" w:rsidRDefault="0064306B" w:rsidP="00746CB4">
      <w:pPr>
        <w:pStyle w:val="012"/>
      </w:pPr>
      <w:r w:rsidRPr="0064306B">
        <w:t>Дополнительный код – доп. код (при наличии)</w:t>
      </w:r>
      <w:proofErr w:type="gramStart"/>
      <w:r w:rsidR="006024D8" w:rsidRPr="006024D8">
        <w:t xml:space="preserve"> </w:t>
      </w:r>
      <w:r w:rsidR="006024D8">
        <w:t>;</w:t>
      </w:r>
      <w:proofErr w:type="gramEnd"/>
    </w:p>
    <w:p w:rsidR="0064306B" w:rsidRPr="0064306B" w:rsidRDefault="0064306B" w:rsidP="00746CB4">
      <w:pPr>
        <w:pStyle w:val="012"/>
      </w:pPr>
      <w:r w:rsidRPr="0064306B">
        <w:t>Код изменения – код изменения первичного кода нетрудоспособности (при наличии)</w:t>
      </w:r>
      <w:proofErr w:type="gramStart"/>
      <w:r w:rsidR="006024D8" w:rsidRPr="006024D8">
        <w:t xml:space="preserve"> </w:t>
      </w:r>
      <w:r w:rsidR="006024D8">
        <w:t>;</w:t>
      </w:r>
      <w:proofErr w:type="gramEnd"/>
    </w:p>
    <w:p w:rsidR="0064306B" w:rsidRPr="0064306B" w:rsidRDefault="0064306B" w:rsidP="00746CB4">
      <w:pPr>
        <w:pStyle w:val="012"/>
      </w:pPr>
      <w:r w:rsidRPr="0064306B">
        <w:t>Диагноз – в случае проставления кода диагноза</w:t>
      </w:r>
      <w:r w:rsidR="006024D8">
        <w:t>;</w:t>
      </w:r>
    </w:p>
    <w:p w:rsidR="0064306B" w:rsidRPr="0064306B" w:rsidRDefault="0064306B" w:rsidP="00746CB4">
      <w:pPr>
        <w:pStyle w:val="012"/>
      </w:pPr>
      <w:r w:rsidRPr="0064306B">
        <w:t>Дата выдачи – дата выдачи листка нетрудоспособности</w:t>
      </w:r>
      <w:r w:rsidR="006024D8">
        <w:t>;</w:t>
      </w:r>
    </w:p>
    <w:p w:rsidR="0064306B" w:rsidRPr="0064306B" w:rsidRDefault="0064306B" w:rsidP="00746CB4">
      <w:pPr>
        <w:pStyle w:val="012"/>
      </w:pPr>
      <w:r w:rsidRPr="0064306B">
        <w:t>Первичный / Дубликат – флаг первичного листка нетрудоспособности, либо дублик</w:t>
      </w:r>
      <w:r w:rsidRPr="0064306B">
        <w:t>а</w:t>
      </w:r>
      <w:r w:rsidRPr="0064306B">
        <w:t>та</w:t>
      </w:r>
      <w:r w:rsidR="006024D8">
        <w:t>;</w:t>
      </w:r>
    </w:p>
    <w:p w:rsidR="0064306B" w:rsidRPr="0064306B" w:rsidRDefault="0064306B" w:rsidP="00746CB4">
      <w:pPr>
        <w:pStyle w:val="012"/>
      </w:pPr>
      <w:r w:rsidRPr="0064306B">
        <w:t>Отметка о нарушении режима – при наличии</w:t>
      </w:r>
      <w:r w:rsidR="006024D8">
        <w:t>;</w:t>
      </w:r>
    </w:p>
    <w:p w:rsidR="0064306B" w:rsidRPr="0064306B" w:rsidRDefault="0064306B" w:rsidP="00746CB4">
      <w:pPr>
        <w:pStyle w:val="012"/>
      </w:pPr>
      <w:r w:rsidRPr="0064306B">
        <w:t>Дата нарушения режима – при наличии</w:t>
      </w:r>
      <w:r w:rsidR="006024D8">
        <w:t>;</w:t>
      </w:r>
    </w:p>
    <w:p w:rsidR="0064306B" w:rsidRPr="0064306B" w:rsidRDefault="0064306B" w:rsidP="00746CB4">
      <w:pPr>
        <w:pStyle w:val="012"/>
      </w:pPr>
      <w:r w:rsidRPr="0064306B">
        <w:t>ФИО, дата рождения, пол, СНИЛС застрахованного</w:t>
      </w:r>
      <w:r w:rsidR="006024D8">
        <w:t>;</w:t>
      </w:r>
    </w:p>
    <w:p w:rsidR="0064306B" w:rsidRPr="0064306B" w:rsidRDefault="0064306B" w:rsidP="00746CB4">
      <w:pPr>
        <w:pStyle w:val="012"/>
      </w:pPr>
      <w:r w:rsidRPr="0064306B">
        <w:t>Наименование работодателя и признак (основное / по совместительству) места работы</w:t>
      </w:r>
      <w:r w:rsidR="006024D8">
        <w:t>.</w:t>
      </w:r>
    </w:p>
    <w:p w:rsidR="0064306B" w:rsidRPr="00076BD5" w:rsidRDefault="00076BD5" w:rsidP="00746CB4">
      <w:pPr>
        <w:pStyle w:val="03"/>
      </w:pPr>
      <w:bookmarkStart w:id="27" w:name="_Toc465338413"/>
      <w:r w:rsidRPr="00076BD5">
        <w:lastRenderedPageBreak/>
        <w:t>Вкладка «Медицинская организация»</w:t>
      </w:r>
      <w:bookmarkEnd w:id="27"/>
    </w:p>
    <w:p w:rsidR="005F4362" w:rsidRDefault="00076BD5" w:rsidP="00746CB4">
      <w:pPr>
        <w:pStyle w:val="0a"/>
      </w:pPr>
      <w:r>
        <w:t xml:space="preserve">На вкладке «Медицинская организация» отображаются следующие поля см. </w:t>
      </w:r>
      <w:r>
        <w:fldChar w:fldCharType="begin"/>
      </w:r>
      <w:r>
        <w:instrText xml:space="preserve"> REF _Ref444859594 \h </w:instrText>
      </w:r>
      <w:r w:rsidR="00746CB4">
        <w:instrText xml:space="preserve"> \* MERGEFORMAT </w:instrText>
      </w:r>
      <w:r>
        <w:fldChar w:fldCharType="separate"/>
      </w:r>
      <w:r w:rsidR="00CE0F02" w:rsidRPr="00076BD5">
        <w:t xml:space="preserve">Рисунок </w:t>
      </w:r>
      <w:r w:rsidR="00CE0F02">
        <w:rPr>
          <w:noProof/>
        </w:rPr>
        <w:t>9</w:t>
      </w:r>
      <w:r>
        <w:fldChar w:fldCharType="end"/>
      </w:r>
      <w:r>
        <w:t>.</w:t>
      </w:r>
    </w:p>
    <w:p w:rsidR="00076BD5" w:rsidRDefault="00076BD5" w:rsidP="00746CB4">
      <w:pPr>
        <w:pStyle w:val="0d"/>
      </w:pPr>
      <w:r>
        <w:rPr>
          <w:noProof/>
        </w:rPr>
        <w:drawing>
          <wp:inline distT="0" distB="0" distL="0" distR="0" wp14:anchorId="473C2243" wp14:editId="68FB3868">
            <wp:extent cx="5400000" cy="3032449"/>
            <wp:effectExtent l="19050" t="19050" r="10795" b="158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00" cy="3032449"/>
                    </a:xfrm>
                    <a:prstGeom prst="rect">
                      <a:avLst/>
                    </a:prstGeom>
                    <a:ln>
                      <a:solidFill>
                        <a:schemeClr val="tx2"/>
                      </a:solidFill>
                    </a:ln>
                  </pic:spPr>
                </pic:pic>
              </a:graphicData>
            </a:graphic>
          </wp:inline>
        </w:drawing>
      </w:r>
    </w:p>
    <w:p w:rsidR="00076BD5" w:rsidRPr="00076BD5" w:rsidRDefault="00076BD5" w:rsidP="00746CB4">
      <w:pPr>
        <w:pStyle w:val="0e"/>
      </w:pPr>
      <w:bookmarkStart w:id="28" w:name="_Ref444859594"/>
      <w:r w:rsidRPr="00076BD5">
        <w:t xml:space="preserve">Рисунок </w:t>
      </w:r>
      <w:r w:rsidRPr="00076BD5">
        <w:fldChar w:fldCharType="begin"/>
      </w:r>
      <w:r w:rsidRPr="00076BD5">
        <w:instrText xml:space="preserve"> SEQ Рисунок \* ARABIC </w:instrText>
      </w:r>
      <w:r w:rsidRPr="00076BD5">
        <w:fldChar w:fldCharType="separate"/>
      </w:r>
      <w:r w:rsidR="00CE0F02">
        <w:t>9</w:t>
      </w:r>
      <w:r w:rsidRPr="00076BD5">
        <w:fldChar w:fldCharType="end"/>
      </w:r>
      <w:bookmarkEnd w:id="28"/>
      <w:r w:rsidRPr="00076BD5">
        <w:t xml:space="preserve"> – Вкладка «Медицинская организация»</w:t>
      </w:r>
    </w:p>
    <w:p w:rsidR="005F4362" w:rsidRDefault="00076BD5" w:rsidP="00746CB4">
      <w:pPr>
        <w:pStyle w:val="012"/>
      </w:pPr>
      <w:r>
        <w:t>Наименование, адрес и ОГРН медицинской организации</w:t>
      </w:r>
      <w:r w:rsidR="006024D8">
        <w:t>;</w:t>
      </w:r>
    </w:p>
    <w:p w:rsidR="00076BD5" w:rsidRDefault="00076BD5" w:rsidP="00746CB4">
      <w:pPr>
        <w:pStyle w:val="012"/>
      </w:pPr>
      <w:r>
        <w:t>Периоды освобождения от работы с указанием дат, должности и ФИО врача</w:t>
      </w:r>
      <w:r w:rsidR="006024D8">
        <w:t>;</w:t>
      </w:r>
    </w:p>
    <w:p w:rsidR="00076BD5" w:rsidRDefault="00076BD5" w:rsidP="00746CB4">
      <w:pPr>
        <w:pStyle w:val="012"/>
      </w:pPr>
      <w:r>
        <w:t>Приступить к работе – дата выхода на работу в случае окончания нетрудоспособности</w:t>
      </w:r>
      <w:r w:rsidR="006024D8">
        <w:t>;</w:t>
      </w:r>
    </w:p>
    <w:p w:rsidR="00076BD5" w:rsidRDefault="00076BD5" w:rsidP="00746CB4">
      <w:pPr>
        <w:pStyle w:val="012"/>
      </w:pPr>
      <w:r>
        <w:t>Иное – значение кода «Иное» в случае продолжения нетрудоспособности, установл</w:t>
      </w:r>
      <w:r>
        <w:t>е</w:t>
      </w:r>
      <w:r>
        <w:t>ния инвалидности и пр.</w:t>
      </w:r>
      <w:proofErr w:type="gramStart"/>
      <w:r w:rsidR="006024D8" w:rsidRPr="006024D8">
        <w:t xml:space="preserve"> </w:t>
      </w:r>
      <w:r w:rsidR="006024D8">
        <w:t>;</w:t>
      </w:r>
      <w:proofErr w:type="gramEnd"/>
    </w:p>
    <w:p w:rsidR="00076BD5" w:rsidRDefault="00076BD5" w:rsidP="00746CB4">
      <w:pPr>
        <w:pStyle w:val="012"/>
      </w:pPr>
      <w:r>
        <w:t>Дата установления кода «Иное»</w:t>
      </w:r>
      <w:proofErr w:type="gramStart"/>
      <w:r w:rsidR="006024D8" w:rsidRPr="006024D8">
        <w:t xml:space="preserve"> </w:t>
      </w:r>
      <w:r w:rsidR="006024D8">
        <w:t>;</w:t>
      </w:r>
      <w:proofErr w:type="gramEnd"/>
    </w:p>
    <w:p w:rsidR="00076BD5" w:rsidRDefault="00076BD5" w:rsidP="00746CB4">
      <w:pPr>
        <w:pStyle w:val="012"/>
      </w:pPr>
      <w:r>
        <w:t xml:space="preserve">Выдан листок нетрудоспособности № - номер следующего </w:t>
      </w:r>
      <w:r w:rsidR="00BC6BC9">
        <w:t>ЭЛН</w:t>
      </w:r>
      <w:r>
        <w:t xml:space="preserve"> в случае продолжения болезни</w:t>
      </w:r>
      <w:r w:rsidR="006024D8">
        <w:t>.</w:t>
      </w:r>
    </w:p>
    <w:p w:rsidR="005F4362" w:rsidRPr="00076BD5" w:rsidRDefault="00076BD5" w:rsidP="00746CB4">
      <w:pPr>
        <w:pStyle w:val="03"/>
      </w:pPr>
      <w:bookmarkStart w:id="29" w:name="_Toc465338414"/>
      <w:bookmarkStart w:id="30" w:name="_GoBack"/>
      <w:bookmarkEnd w:id="30"/>
      <w:r w:rsidRPr="00076BD5">
        <w:t>Вкладка «МСЭ\Санаторий\Стационар»</w:t>
      </w:r>
      <w:bookmarkEnd w:id="29"/>
    </w:p>
    <w:p w:rsidR="005F4362" w:rsidRDefault="00076BD5" w:rsidP="00746CB4">
      <w:pPr>
        <w:pStyle w:val="0a"/>
      </w:pPr>
      <w:r>
        <w:t xml:space="preserve">На вкладке </w:t>
      </w:r>
      <w:r w:rsidR="001B79E6" w:rsidRPr="001B79E6">
        <w:t>«МСЭ\Санаторий\Стационар»</w:t>
      </w:r>
      <w:r w:rsidR="001B79E6">
        <w:t xml:space="preserve"> отображаются следующие поля см. </w:t>
      </w:r>
      <w:r w:rsidR="001B79E6">
        <w:fldChar w:fldCharType="begin"/>
      </w:r>
      <w:r w:rsidR="001B79E6">
        <w:instrText xml:space="preserve"> REF _Ref444860165 \h </w:instrText>
      </w:r>
      <w:r w:rsidR="00746CB4">
        <w:instrText xml:space="preserve"> \* MERGEFORMAT </w:instrText>
      </w:r>
      <w:r w:rsidR="001B79E6">
        <w:fldChar w:fldCharType="separate"/>
      </w:r>
      <w:r w:rsidR="00CE0F02" w:rsidRPr="001B79E6">
        <w:t>Рисунок</w:t>
      </w:r>
      <w:r w:rsidR="00CE0F02">
        <w:t xml:space="preserve"> </w:t>
      </w:r>
      <w:r w:rsidR="00CE0F02">
        <w:rPr>
          <w:noProof/>
        </w:rPr>
        <w:t>10</w:t>
      </w:r>
      <w:r w:rsidR="001B79E6">
        <w:fldChar w:fldCharType="end"/>
      </w:r>
    </w:p>
    <w:p w:rsidR="00076BD5" w:rsidRDefault="00076BD5" w:rsidP="00746CB4">
      <w:pPr>
        <w:pStyle w:val="0d"/>
      </w:pPr>
      <w:r>
        <w:rPr>
          <w:noProof/>
        </w:rPr>
        <w:lastRenderedPageBreak/>
        <w:drawing>
          <wp:inline distT="0" distB="0" distL="0" distR="0" wp14:anchorId="26CD1938" wp14:editId="254D38CF">
            <wp:extent cx="5400000" cy="2319063"/>
            <wp:effectExtent l="19050" t="19050" r="10795" b="2413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00" cy="2319063"/>
                    </a:xfrm>
                    <a:prstGeom prst="rect">
                      <a:avLst/>
                    </a:prstGeom>
                    <a:ln>
                      <a:solidFill>
                        <a:schemeClr val="tx2"/>
                      </a:solidFill>
                    </a:ln>
                  </pic:spPr>
                </pic:pic>
              </a:graphicData>
            </a:graphic>
          </wp:inline>
        </w:drawing>
      </w:r>
    </w:p>
    <w:p w:rsidR="00076BD5" w:rsidRPr="00D10194" w:rsidRDefault="00076BD5" w:rsidP="00746CB4">
      <w:pPr>
        <w:pStyle w:val="0e"/>
      </w:pPr>
      <w:bookmarkStart w:id="31" w:name="_Ref444860165"/>
      <w:r w:rsidRPr="001B79E6">
        <w:t>Рисунок</w:t>
      </w:r>
      <w:r>
        <w:t xml:space="preserve"> </w:t>
      </w:r>
      <w:r w:rsidRPr="001B79E6">
        <w:fldChar w:fldCharType="begin"/>
      </w:r>
      <w:r w:rsidRPr="001B79E6">
        <w:instrText xml:space="preserve"> SEQ Рисунок \* ARABIC </w:instrText>
      </w:r>
      <w:r w:rsidRPr="001B79E6">
        <w:fldChar w:fldCharType="separate"/>
      </w:r>
      <w:r w:rsidR="00CE0F02">
        <w:t>10</w:t>
      </w:r>
      <w:r w:rsidRPr="001B79E6">
        <w:fldChar w:fldCharType="end"/>
      </w:r>
      <w:bookmarkEnd w:id="31"/>
      <w:r>
        <w:t xml:space="preserve"> </w:t>
      </w:r>
      <w:r w:rsidR="001B79E6">
        <w:t>–</w:t>
      </w:r>
      <w:r>
        <w:t xml:space="preserve"> </w:t>
      </w:r>
      <w:r w:rsidR="001B79E6">
        <w:t xml:space="preserve">Вкладка </w:t>
      </w:r>
      <w:r w:rsidR="001B79E6" w:rsidRPr="00076BD5">
        <w:t>«МСЭ\Санаторий\Стационар»</w:t>
      </w:r>
    </w:p>
    <w:p w:rsidR="001B79E6" w:rsidRDefault="001B79E6" w:rsidP="00746CB4">
      <w:pPr>
        <w:pStyle w:val="012"/>
      </w:pPr>
      <w:r>
        <w:t>Дата 1 – дата изменения причины нетрудоспособности, предполагаемая дата родов, д</w:t>
      </w:r>
      <w:r>
        <w:t>а</w:t>
      </w:r>
      <w:r>
        <w:t>та начала путевки и пр.</w:t>
      </w:r>
      <w:proofErr w:type="gramStart"/>
      <w:r w:rsidR="006024D8" w:rsidRPr="006024D8">
        <w:t xml:space="preserve"> </w:t>
      </w:r>
      <w:r w:rsidR="006024D8">
        <w:t>;</w:t>
      </w:r>
      <w:proofErr w:type="gramEnd"/>
    </w:p>
    <w:p w:rsidR="001B79E6" w:rsidRDefault="001B79E6" w:rsidP="00746CB4">
      <w:pPr>
        <w:pStyle w:val="012"/>
      </w:pPr>
      <w:r>
        <w:t>Дата 2 – дата окончания путевки</w:t>
      </w:r>
      <w:r w:rsidR="006024D8">
        <w:t>;</w:t>
      </w:r>
    </w:p>
    <w:p w:rsidR="001B79E6" w:rsidRDefault="001B79E6" w:rsidP="00746CB4">
      <w:pPr>
        <w:pStyle w:val="012"/>
      </w:pPr>
      <w:r>
        <w:t>Номер путевки</w:t>
      </w:r>
      <w:proofErr w:type="gramStart"/>
      <w:r>
        <w:t xml:space="preserve"> </w:t>
      </w:r>
      <w:r w:rsidR="006024D8">
        <w:t>;</w:t>
      </w:r>
      <w:proofErr w:type="gramEnd"/>
    </w:p>
    <w:p w:rsidR="001B79E6" w:rsidRDefault="001B79E6" w:rsidP="00746CB4">
      <w:pPr>
        <w:pStyle w:val="012"/>
      </w:pPr>
      <w:r>
        <w:t>ОГРН санатория или клиники НИИ</w:t>
      </w:r>
      <w:proofErr w:type="gramStart"/>
      <w:r>
        <w:t xml:space="preserve"> </w:t>
      </w:r>
      <w:r w:rsidR="006024D8">
        <w:t>;</w:t>
      </w:r>
      <w:proofErr w:type="gramEnd"/>
    </w:p>
    <w:p w:rsidR="001B79E6" w:rsidRDefault="001B79E6" w:rsidP="00746CB4">
      <w:pPr>
        <w:pStyle w:val="012"/>
      </w:pPr>
      <w:r>
        <w:t xml:space="preserve">Находился в стационаре </w:t>
      </w:r>
      <w:proofErr w:type="gramStart"/>
      <w:r>
        <w:t>с</w:t>
      </w:r>
      <w:proofErr w:type="gramEnd"/>
      <w:r>
        <w:t xml:space="preserve"> / </w:t>
      </w:r>
      <w:proofErr w:type="gramStart"/>
      <w:r>
        <w:t>по</w:t>
      </w:r>
      <w:proofErr w:type="gramEnd"/>
      <w:r>
        <w:t xml:space="preserve"> – даты нахождения в стационаре</w:t>
      </w:r>
      <w:r w:rsidR="006024D8">
        <w:t>;</w:t>
      </w:r>
    </w:p>
    <w:p w:rsidR="001B79E6" w:rsidRDefault="006024D8" w:rsidP="00746CB4">
      <w:pPr>
        <w:pStyle w:val="012"/>
      </w:pPr>
      <w:r>
        <w:t>Дата направления в бюро МСЭ;</w:t>
      </w:r>
    </w:p>
    <w:p w:rsidR="001B79E6" w:rsidRDefault="001B79E6" w:rsidP="00746CB4">
      <w:pPr>
        <w:pStyle w:val="012"/>
      </w:pPr>
      <w:r>
        <w:t>Дата регистрации документов в бюро МСЭ</w:t>
      </w:r>
      <w:r w:rsidR="006024D8">
        <w:t>;</w:t>
      </w:r>
    </w:p>
    <w:p w:rsidR="001B79E6" w:rsidRDefault="001B79E6" w:rsidP="00746CB4">
      <w:pPr>
        <w:pStyle w:val="012"/>
      </w:pPr>
      <w:proofErr w:type="gramStart"/>
      <w:r>
        <w:t>Освидетельствован</w:t>
      </w:r>
      <w:proofErr w:type="gramEnd"/>
      <w:r>
        <w:t xml:space="preserve"> в бюро МСЭ – дата освидетельствования</w:t>
      </w:r>
      <w:r w:rsidR="006024D8">
        <w:t>;</w:t>
      </w:r>
    </w:p>
    <w:p w:rsidR="001B79E6" w:rsidRPr="001B79E6" w:rsidRDefault="001B79E6" w:rsidP="00746CB4">
      <w:pPr>
        <w:pStyle w:val="012"/>
      </w:pPr>
      <w:proofErr w:type="gramStart"/>
      <w:r>
        <w:t>Установлена</w:t>
      </w:r>
      <w:proofErr w:type="gramEnd"/>
      <w:r>
        <w:t>/изменена группа инвалидности</w:t>
      </w:r>
      <w:r w:rsidR="006024D8">
        <w:t>.</w:t>
      </w:r>
    </w:p>
    <w:p w:rsidR="00520232" w:rsidRDefault="00520232" w:rsidP="00746CB4">
      <w:pPr>
        <w:pStyle w:val="03"/>
      </w:pPr>
      <w:bookmarkStart w:id="32" w:name="_Toc465338415"/>
      <w:r w:rsidRPr="00520232">
        <w:t>Вкладка «По уходу»</w:t>
      </w:r>
      <w:bookmarkEnd w:id="32"/>
    </w:p>
    <w:p w:rsidR="00520232" w:rsidRPr="00520232" w:rsidRDefault="00520232" w:rsidP="00746CB4">
      <w:pPr>
        <w:pStyle w:val="0a"/>
      </w:pPr>
      <w:r w:rsidRPr="00520232">
        <w:t>На вкладке «</w:t>
      </w:r>
      <w:r>
        <w:t>По уходу</w:t>
      </w:r>
      <w:r w:rsidRPr="00520232">
        <w:t>» отображаются следующие поля см.</w:t>
      </w:r>
      <w:r>
        <w:t xml:space="preserve"> </w:t>
      </w:r>
      <w:r>
        <w:fldChar w:fldCharType="begin"/>
      </w:r>
      <w:r>
        <w:instrText xml:space="preserve"> REF _Ref444861459 \h </w:instrText>
      </w:r>
      <w:r w:rsidR="00746CB4">
        <w:instrText xml:space="preserve"> \* MERGEFORMAT </w:instrText>
      </w:r>
      <w:r>
        <w:fldChar w:fldCharType="separate"/>
      </w:r>
      <w:r w:rsidR="00CE0F02" w:rsidRPr="00520232">
        <w:t xml:space="preserve">Рисунок </w:t>
      </w:r>
      <w:r w:rsidR="00CE0F02">
        <w:rPr>
          <w:noProof/>
        </w:rPr>
        <w:t>11</w:t>
      </w:r>
      <w:r>
        <w:fldChar w:fldCharType="end"/>
      </w:r>
      <w:r>
        <w:t>.</w:t>
      </w:r>
    </w:p>
    <w:p w:rsidR="00520232" w:rsidRDefault="00520232" w:rsidP="00746CB4">
      <w:pPr>
        <w:pStyle w:val="0d"/>
      </w:pPr>
      <w:r>
        <w:rPr>
          <w:noProof/>
        </w:rPr>
        <w:drawing>
          <wp:inline distT="0" distB="0" distL="0" distR="0" wp14:anchorId="1E893145" wp14:editId="1033F644">
            <wp:extent cx="5400000" cy="1521362"/>
            <wp:effectExtent l="19050" t="19050" r="10795" b="222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10619"/>
                    <a:stretch/>
                  </pic:blipFill>
                  <pic:spPr bwMode="auto">
                    <a:xfrm>
                      <a:off x="0" y="0"/>
                      <a:ext cx="5400000" cy="1521362"/>
                    </a:xfrm>
                    <a:prstGeom prst="rect">
                      <a:avLst/>
                    </a:prstGeom>
                    <a:ln w="9525" cap="flat" cmpd="sng" algn="ctr">
                      <a:solidFill>
                        <a:schemeClr val="tx2"/>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20232" w:rsidRPr="00520232" w:rsidRDefault="00520232" w:rsidP="00746CB4">
      <w:pPr>
        <w:pStyle w:val="0e"/>
      </w:pPr>
      <w:bookmarkStart w:id="33" w:name="_Ref444861459"/>
      <w:r w:rsidRPr="00520232">
        <w:t xml:space="preserve">Рисунок </w:t>
      </w:r>
      <w:r w:rsidRPr="00520232">
        <w:fldChar w:fldCharType="begin"/>
      </w:r>
      <w:r w:rsidRPr="00520232">
        <w:instrText xml:space="preserve"> SEQ Рисунок \* ARABIC </w:instrText>
      </w:r>
      <w:r w:rsidRPr="00520232">
        <w:fldChar w:fldCharType="separate"/>
      </w:r>
      <w:r w:rsidR="00CE0F02">
        <w:t>11</w:t>
      </w:r>
      <w:r w:rsidRPr="00520232">
        <w:fldChar w:fldCharType="end"/>
      </w:r>
      <w:bookmarkEnd w:id="33"/>
      <w:r w:rsidRPr="00520232">
        <w:t xml:space="preserve"> – Вкладка «По уходу»</w:t>
      </w:r>
    </w:p>
    <w:p w:rsidR="00450373" w:rsidRDefault="00520232" w:rsidP="00746CB4">
      <w:pPr>
        <w:pStyle w:val="012"/>
      </w:pPr>
      <w:r w:rsidRPr="00520232">
        <w:t>Возраст (лет) (мес.) – возраст члена семьи, за которым осуществляется уход</w:t>
      </w:r>
      <w:r w:rsidR="006024D8">
        <w:t>;</w:t>
      </w:r>
    </w:p>
    <w:p w:rsidR="00520232" w:rsidRDefault="00520232" w:rsidP="00746CB4">
      <w:pPr>
        <w:pStyle w:val="012"/>
      </w:pPr>
      <w:r>
        <w:t xml:space="preserve">Родственная связь – родственная связь с членом семьи, </w:t>
      </w:r>
      <w:r w:rsidRPr="00520232">
        <w:t>за которым осуществляется уход</w:t>
      </w:r>
      <w:r w:rsidR="006024D8">
        <w:t>;</w:t>
      </w:r>
    </w:p>
    <w:p w:rsidR="00520232" w:rsidRPr="00520232" w:rsidRDefault="00520232" w:rsidP="00746CB4">
      <w:pPr>
        <w:pStyle w:val="012"/>
      </w:pPr>
      <w:r>
        <w:lastRenderedPageBreak/>
        <w:t xml:space="preserve">ФИО члена семьи, за которым </w:t>
      </w:r>
      <w:r w:rsidRPr="00520232">
        <w:t>осуществляется уход</w:t>
      </w:r>
      <w:r w:rsidR="006024D8">
        <w:t>.</w:t>
      </w:r>
    </w:p>
    <w:p w:rsidR="00520232" w:rsidRPr="00520232" w:rsidRDefault="00520232" w:rsidP="00746CB4">
      <w:pPr>
        <w:pStyle w:val="03"/>
      </w:pPr>
      <w:bookmarkStart w:id="34" w:name="_Toc465338416"/>
      <w:r w:rsidRPr="00520232">
        <w:t>Вкладка «Заполняется работодателем»</w:t>
      </w:r>
      <w:bookmarkEnd w:id="34"/>
    </w:p>
    <w:p w:rsidR="00520232" w:rsidRDefault="00497286" w:rsidP="00746CB4">
      <w:pPr>
        <w:pStyle w:val="0a"/>
      </w:pPr>
      <w:r w:rsidRPr="00520232">
        <w:t>На вкладке «</w:t>
      </w:r>
      <w:r>
        <w:t>Заполняется работодателем</w:t>
      </w:r>
      <w:r w:rsidRPr="00520232">
        <w:t>» отображаются следующие поля см.</w:t>
      </w:r>
      <w:r>
        <w:t xml:space="preserve"> </w:t>
      </w:r>
      <w:r>
        <w:fldChar w:fldCharType="begin"/>
      </w:r>
      <w:r>
        <w:instrText xml:space="preserve"> REF _Ref444862188 \h </w:instrText>
      </w:r>
      <w:r w:rsidR="00746CB4">
        <w:instrText xml:space="preserve"> \* MERGEFORMAT </w:instrText>
      </w:r>
      <w:r>
        <w:fldChar w:fldCharType="separate"/>
      </w:r>
      <w:r w:rsidR="00CE0F02" w:rsidRPr="00497286">
        <w:t xml:space="preserve">Рисунок </w:t>
      </w:r>
      <w:r w:rsidR="00CE0F02">
        <w:rPr>
          <w:noProof/>
        </w:rPr>
        <w:t>12</w:t>
      </w:r>
      <w:r>
        <w:fldChar w:fldCharType="end"/>
      </w:r>
      <w:r>
        <w:t>.</w:t>
      </w:r>
    </w:p>
    <w:p w:rsidR="00497286" w:rsidRDefault="00497286" w:rsidP="00746CB4">
      <w:pPr>
        <w:pStyle w:val="0d"/>
      </w:pPr>
      <w:r>
        <w:rPr>
          <w:noProof/>
        </w:rPr>
        <w:drawing>
          <wp:inline distT="0" distB="0" distL="0" distR="0" wp14:anchorId="347B4C25" wp14:editId="7924FF2E">
            <wp:extent cx="5400000" cy="1804644"/>
            <wp:effectExtent l="19050" t="19050" r="10795" b="2476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00" cy="1804644"/>
                    </a:xfrm>
                    <a:prstGeom prst="rect">
                      <a:avLst/>
                    </a:prstGeom>
                    <a:ln>
                      <a:solidFill>
                        <a:schemeClr val="tx2"/>
                      </a:solidFill>
                    </a:ln>
                  </pic:spPr>
                </pic:pic>
              </a:graphicData>
            </a:graphic>
          </wp:inline>
        </w:drawing>
      </w:r>
    </w:p>
    <w:p w:rsidR="00497286" w:rsidRDefault="00497286" w:rsidP="00746CB4">
      <w:pPr>
        <w:pStyle w:val="0e"/>
      </w:pPr>
      <w:bookmarkStart w:id="35" w:name="_Ref444862188"/>
      <w:r w:rsidRPr="00497286">
        <w:t xml:space="preserve">Рисунок </w:t>
      </w:r>
      <w:r w:rsidRPr="00497286">
        <w:fldChar w:fldCharType="begin"/>
      </w:r>
      <w:r w:rsidRPr="00497286">
        <w:instrText xml:space="preserve"> SEQ Рисунок \* ARABIC </w:instrText>
      </w:r>
      <w:r w:rsidRPr="00497286">
        <w:fldChar w:fldCharType="separate"/>
      </w:r>
      <w:r w:rsidR="00CE0F02">
        <w:t>12</w:t>
      </w:r>
      <w:r w:rsidRPr="00497286">
        <w:fldChar w:fldCharType="end"/>
      </w:r>
      <w:bookmarkEnd w:id="35"/>
      <w:r w:rsidRPr="00497286">
        <w:t xml:space="preserve"> - </w:t>
      </w:r>
      <w:r>
        <w:t>В</w:t>
      </w:r>
      <w:r w:rsidRPr="00520232">
        <w:t>кладк</w:t>
      </w:r>
      <w:r>
        <w:t>а</w:t>
      </w:r>
      <w:r w:rsidRPr="00520232">
        <w:t xml:space="preserve"> «</w:t>
      </w:r>
      <w:r>
        <w:t>Заполняется работодателем</w:t>
      </w:r>
      <w:r w:rsidRPr="00520232">
        <w:t>»</w:t>
      </w:r>
    </w:p>
    <w:p w:rsidR="00497286" w:rsidRDefault="00497286" w:rsidP="008838D5">
      <w:pPr>
        <w:pStyle w:val="012"/>
      </w:pPr>
      <w:r>
        <w:t>Наименование организации – наименование места работы застрахованного</w:t>
      </w:r>
      <w:r w:rsidR="006024D8">
        <w:t>;</w:t>
      </w:r>
    </w:p>
    <w:p w:rsidR="00497286" w:rsidRDefault="00497286" w:rsidP="008838D5">
      <w:pPr>
        <w:pStyle w:val="012"/>
      </w:pPr>
      <w:r>
        <w:t>Основное</w:t>
      </w:r>
      <w:proofErr w:type="gramStart"/>
      <w:r>
        <w:t xml:space="preserve"> / П</w:t>
      </w:r>
      <w:proofErr w:type="gramEnd"/>
      <w:r>
        <w:t>о совместительству – признак места работы застрахованного</w:t>
      </w:r>
      <w:r w:rsidR="006024D8">
        <w:t>;</w:t>
      </w:r>
    </w:p>
    <w:p w:rsidR="00497286" w:rsidRDefault="00497286" w:rsidP="008838D5">
      <w:pPr>
        <w:pStyle w:val="012"/>
      </w:pPr>
      <w:r>
        <w:t>Регистрационный № и код подчиненности – регистрация страхователя в системе ФСС</w:t>
      </w:r>
      <w:r w:rsidR="006024D8">
        <w:t>;</w:t>
      </w:r>
    </w:p>
    <w:p w:rsidR="00497286" w:rsidRDefault="00497286" w:rsidP="008838D5">
      <w:pPr>
        <w:pStyle w:val="012"/>
      </w:pPr>
      <w:r>
        <w:t>ИНН – индивидуальный номер налогоплательщика</w:t>
      </w:r>
      <w:r w:rsidR="006024D8">
        <w:t>;</w:t>
      </w:r>
    </w:p>
    <w:p w:rsidR="00497286" w:rsidRDefault="00497286" w:rsidP="008838D5">
      <w:pPr>
        <w:pStyle w:val="012"/>
      </w:pPr>
      <w:r>
        <w:t xml:space="preserve">Акт формы Н1 – сведения </w:t>
      </w:r>
      <w:proofErr w:type="gramStart"/>
      <w:r>
        <w:t>об</w:t>
      </w:r>
      <w:proofErr w:type="gramEnd"/>
      <w:r>
        <w:t xml:space="preserve"> регистрации несчастного случая на производстве</w:t>
      </w:r>
      <w:r w:rsidR="006024D8">
        <w:t>;</w:t>
      </w:r>
    </w:p>
    <w:p w:rsidR="00497286" w:rsidRDefault="00497286" w:rsidP="008838D5">
      <w:pPr>
        <w:pStyle w:val="012"/>
      </w:pPr>
      <w:r>
        <w:t>Фамилия и инициалы руководителя</w:t>
      </w:r>
      <w:r w:rsidR="006024D8">
        <w:t>;</w:t>
      </w:r>
    </w:p>
    <w:p w:rsidR="00497286" w:rsidRDefault="00497286" w:rsidP="008838D5">
      <w:pPr>
        <w:pStyle w:val="012"/>
      </w:pPr>
      <w:r>
        <w:t>Фамилия и инициалы главного бухгалтера</w:t>
      </w:r>
      <w:r w:rsidR="006024D8">
        <w:t>;</w:t>
      </w:r>
    </w:p>
    <w:p w:rsidR="00497286" w:rsidRDefault="00497286" w:rsidP="008838D5">
      <w:pPr>
        <w:pStyle w:val="012"/>
      </w:pPr>
      <w:r>
        <w:t xml:space="preserve">Средний заработок для исчисления пособия – заработок застрахованного </w:t>
      </w:r>
      <w:r w:rsidR="0033679B">
        <w:t>за последние два года</w:t>
      </w:r>
      <w:r w:rsidR="006024D8">
        <w:t>;</w:t>
      </w:r>
    </w:p>
    <w:p w:rsidR="0033679B" w:rsidRDefault="0033679B" w:rsidP="008838D5">
      <w:pPr>
        <w:pStyle w:val="012"/>
      </w:pPr>
      <w:r>
        <w:t>Средний дневной заработок</w:t>
      </w:r>
      <w:r w:rsidR="006024D8">
        <w:t>;</w:t>
      </w:r>
    </w:p>
    <w:p w:rsidR="0033679B" w:rsidRDefault="0033679B" w:rsidP="008838D5">
      <w:pPr>
        <w:pStyle w:val="012"/>
      </w:pPr>
      <w:r>
        <w:t>Страховой стаж – страховой стаж в годах и месяцах</w:t>
      </w:r>
      <w:r w:rsidR="006024D8">
        <w:t>;</w:t>
      </w:r>
    </w:p>
    <w:p w:rsidR="0033679B" w:rsidRDefault="0033679B" w:rsidP="008838D5">
      <w:pPr>
        <w:pStyle w:val="012"/>
      </w:pPr>
      <w:r>
        <w:t>Условие исчисления 1, 2, 3, 4 – условия исчисления, влияющие на размер пособия</w:t>
      </w:r>
      <w:r w:rsidR="006024D8">
        <w:t>;</w:t>
      </w:r>
    </w:p>
    <w:p w:rsidR="0033679B" w:rsidRDefault="0033679B" w:rsidP="008838D5">
      <w:pPr>
        <w:pStyle w:val="012"/>
      </w:pPr>
      <w:r>
        <w:t>Причитается пособие за период</w:t>
      </w:r>
      <w:r w:rsidR="006024D8">
        <w:t>;</w:t>
      </w:r>
    </w:p>
    <w:p w:rsidR="0033679B" w:rsidRDefault="0033679B" w:rsidP="008838D5">
      <w:pPr>
        <w:pStyle w:val="012"/>
      </w:pPr>
      <w:r>
        <w:t>Сумма пособия за счет средств работодателя – сумма к выплате работодателем</w:t>
      </w:r>
      <w:r w:rsidR="006024D8">
        <w:t>;</w:t>
      </w:r>
    </w:p>
    <w:p w:rsidR="0033679B" w:rsidRDefault="0033679B" w:rsidP="008838D5">
      <w:pPr>
        <w:pStyle w:val="012"/>
      </w:pPr>
      <w:r>
        <w:t>За счет средств ФСС – сумма к выплате Фондом социального страхования</w:t>
      </w:r>
      <w:r w:rsidR="006024D8">
        <w:t>;</w:t>
      </w:r>
    </w:p>
    <w:p w:rsidR="0033679B" w:rsidRDefault="0033679B" w:rsidP="008838D5">
      <w:pPr>
        <w:pStyle w:val="012"/>
      </w:pPr>
      <w:r>
        <w:t>Итого начислено – сумма итого</w:t>
      </w:r>
      <w:r w:rsidR="006024D8">
        <w:t>;</w:t>
      </w:r>
    </w:p>
    <w:p w:rsidR="00497286" w:rsidRDefault="0033679B" w:rsidP="008838D5">
      <w:pPr>
        <w:pStyle w:val="012"/>
      </w:pPr>
      <w:r>
        <w:t xml:space="preserve">Дата начала работы – дата, </w:t>
      </w:r>
      <w:r w:rsidRPr="0033679B">
        <w:t>с которо</w:t>
      </w:r>
      <w:r>
        <w:t>й</w:t>
      </w:r>
      <w:r w:rsidRPr="0033679B">
        <w:t xml:space="preserve"> работник должен был приступить к работе в сл</w:t>
      </w:r>
      <w:r w:rsidRPr="0033679B">
        <w:t>у</w:t>
      </w:r>
      <w:r w:rsidRPr="0033679B">
        <w:t>чае аннулирования трудового договора</w:t>
      </w:r>
      <w:r w:rsidR="006024D8">
        <w:t>.</w:t>
      </w:r>
    </w:p>
    <w:p w:rsidR="006F55F3" w:rsidRDefault="006F55F3" w:rsidP="006F55F3">
      <w:pPr>
        <w:pStyle w:val="ac"/>
        <w:numPr>
          <w:ilvl w:val="0"/>
          <w:numId w:val="0"/>
        </w:numPr>
        <w:ind w:firstLine="709"/>
        <w:rPr>
          <w:sz w:val="24"/>
        </w:rPr>
      </w:pPr>
    </w:p>
    <w:p w:rsidR="006F55F3" w:rsidRDefault="006F55F3" w:rsidP="008838D5">
      <w:pPr>
        <w:pStyle w:val="0a"/>
      </w:pPr>
      <w:r w:rsidRPr="00D10194">
        <w:lastRenderedPageBreak/>
        <w:t xml:space="preserve">Для </w:t>
      </w:r>
      <w:proofErr w:type="gramStart"/>
      <w:r w:rsidRPr="00D10194">
        <w:t>возврата</w:t>
      </w:r>
      <w:proofErr w:type="gramEnd"/>
      <w:r w:rsidRPr="00D10194">
        <w:t xml:space="preserve"> в главное меню ЭК Застрахованного, нажать кнопку «Вернуться к листкам нетрудоспособности».</w:t>
      </w:r>
    </w:p>
    <w:p w:rsidR="006F55F3" w:rsidRPr="00244847" w:rsidRDefault="006F55F3" w:rsidP="008838D5">
      <w:pPr>
        <w:pStyle w:val="02"/>
      </w:pPr>
      <w:bookmarkStart w:id="36" w:name="_Toc465338417"/>
      <w:r w:rsidRPr="00244847">
        <w:t>Печать сведений листка нетрудоспособности</w:t>
      </w:r>
      <w:bookmarkEnd w:id="36"/>
    </w:p>
    <w:p w:rsidR="0033679B" w:rsidRDefault="0033679B" w:rsidP="008838D5">
      <w:pPr>
        <w:pStyle w:val="0a"/>
      </w:pPr>
      <w:r>
        <w:t>У пользователя существует возможность напечатать информацию, содержащуюся в оп</w:t>
      </w:r>
      <w:r>
        <w:t>и</w:t>
      </w:r>
      <w:r>
        <w:t xml:space="preserve">санных вкладках. Для этого необходимо в режиме просмотра листка нетрудоспособности нажать на кнопку «Печать». Откроется окно для предварительного просмотра и отправки на печать сведений листка нетрудоспособности см. </w:t>
      </w:r>
      <w:r w:rsidR="006F55F3">
        <w:fldChar w:fldCharType="begin"/>
      </w:r>
      <w:r w:rsidR="006F55F3">
        <w:instrText xml:space="preserve"> REF _Ref444863335 \h </w:instrText>
      </w:r>
      <w:r w:rsidR="008838D5">
        <w:instrText xml:space="preserve"> \* MERGEFORMAT </w:instrText>
      </w:r>
      <w:r w:rsidR="006F55F3">
        <w:fldChar w:fldCharType="separate"/>
      </w:r>
      <w:r w:rsidR="00CE0F02" w:rsidRPr="006F55F3">
        <w:t xml:space="preserve">Рисунок </w:t>
      </w:r>
      <w:r w:rsidR="00CE0F02">
        <w:rPr>
          <w:noProof/>
        </w:rPr>
        <w:t>13</w:t>
      </w:r>
      <w:r w:rsidR="006F55F3">
        <w:fldChar w:fldCharType="end"/>
      </w:r>
      <w:r w:rsidR="006F55F3">
        <w:t>.</w:t>
      </w:r>
    </w:p>
    <w:p w:rsidR="006F55F3" w:rsidRDefault="0033679B" w:rsidP="008838D5">
      <w:pPr>
        <w:pStyle w:val="0d"/>
      </w:pPr>
      <w:r>
        <w:rPr>
          <w:noProof/>
        </w:rPr>
        <w:drawing>
          <wp:inline distT="0" distB="0" distL="0" distR="0" wp14:anchorId="1B5E7C74" wp14:editId="12D92178">
            <wp:extent cx="4320000" cy="4327164"/>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320000" cy="4327164"/>
                    </a:xfrm>
                    <a:prstGeom prst="rect">
                      <a:avLst/>
                    </a:prstGeom>
                  </pic:spPr>
                </pic:pic>
              </a:graphicData>
            </a:graphic>
          </wp:inline>
        </w:drawing>
      </w:r>
    </w:p>
    <w:p w:rsidR="0033679B" w:rsidRPr="0033679B" w:rsidRDefault="006F55F3" w:rsidP="008838D5">
      <w:pPr>
        <w:pStyle w:val="0e"/>
      </w:pPr>
      <w:bookmarkStart w:id="37" w:name="_Ref444863335"/>
      <w:r w:rsidRPr="006F55F3">
        <w:t xml:space="preserve">Рисунок </w:t>
      </w:r>
      <w:r w:rsidRPr="006F55F3">
        <w:fldChar w:fldCharType="begin"/>
      </w:r>
      <w:r w:rsidRPr="006F55F3">
        <w:instrText xml:space="preserve"> SEQ Рисунок \* ARABIC </w:instrText>
      </w:r>
      <w:r w:rsidRPr="006F55F3">
        <w:fldChar w:fldCharType="separate"/>
      </w:r>
      <w:r w:rsidR="00CE0F02">
        <w:t>13</w:t>
      </w:r>
      <w:r w:rsidRPr="006F55F3">
        <w:fldChar w:fldCharType="end"/>
      </w:r>
      <w:bookmarkEnd w:id="37"/>
      <w:r w:rsidRPr="006F55F3">
        <w:t xml:space="preserve"> – Просмотр печати</w:t>
      </w:r>
    </w:p>
    <w:p w:rsidR="006F55F3" w:rsidRPr="00244847" w:rsidRDefault="006F55F3" w:rsidP="008838D5">
      <w:pPr>
        <w:pStyle w:val="02"/>
      </w:pPr>
      <w:bookmarkStart w:id="38" w:name="_Toc465338418"/>
      <w:r w:rsidRPr="00244847">
        <w:t>Просмотр журнала пособий</w:t>
      </w:r>
      <w:bookmarkEnd w:id="38"/>
    </w:p>
    <w:p w:rsidR="00DA4304" w:rsidRDefault="006F55F3" w:rsidP="008838D5">
      <w:pPr>
        <w:pStyle w:val="0a"/>
      </w:pPr>
      <w:r w:rsidRPr="006049A8">
        <w:t xml:space="preserve">Находясь в рабочей области </w:t>
      </w:r>
      <w:proofErr w:type="gramStart"/>
      <w:r w:rsidRPr="006049A8">
        <w:t>ЭК</w:t>
      </w:r>
      <w:proofErr w:type="gramEnd"/>
      <w:r w:rsidRPr="006049A8">
        <w:t xml:space="preserve"> Застрахованного необходимо левой кнопкой мыши кликнуть на вкладке «Журнал пособий»</w:t>
      </w:r>
      <w:r w:rsidR="006049A8" w:rsidRPr="006049A8">
        <w:t>, откроется журнал пособий</w:t>
      </w:r>
      <w:r w:rsidRPr="006049A8">
        <w:t xml:space="preserve"> см. </w:t>
      </w:r>
      <w:r w:rsidR="006049A8">
        <w:fldChar w:fldCharType="begin"/>
      </w:r>
      <w:r w:rsidR="006049A8">
        <w:instrText xml:space="preserve"> REF _Ref444864118 \h </w:instrText>
      </w:r>
      <w:r w:rsidR="008838D5">
        <w:instrText xml:space="preserve"> \* MERGEFORMAT </w:instrText>
      </w:r>
      <w:r w:rsidR="006049A8">
        <w:fldChar w:fldCharType="separate"/>
      </w:r>
      <w:r w:rsidR="00CE0F02" w:rsidRPr="006049A8">
        <w:t xml:space="preserve">Рисунок </w:t>
      </w:r>
      <w:r w:rsidR="00CE0F02">
        <w:rPr>
          <w:noProof/>
        </w:rPr>
        <w:t>14</w:t>
      </w:r>
      <w:r w:rsidR="006049A8">
        <w:fldChar w:fldCharType="end"/>
      </w:r>
      <w:r w:rsidR="006049A8">
        <w:t>.</w:t>
      </w:r>
    </w:p>
    <w:p w:rsidR="006049A8" w:rsidRDefault="00CE2D31" w:rsidP="008838D5">
      <w:pPr>
        <w:pStyle w:val="0d"/>
      </w:pPr>
      <w:r>
        <w:rPr>
          <w:noProof/>
        </w:rPr>
        <w:lastRenderedPageBreak/>
        <w:drawing>
          <wp:inline distT="0" distB="0" distL="0" distR="0" wp14:anchorId="2EE5BC55" wp14:editId="3E76C426">
            <wp:extent cx="5403272" cy="1907234"/>
            <wp:effectExtent l="19050" t="19050" r="26035" b="171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29249" cy="1916403"/>
                    </a:xfrm>
                    <a:prstGeom prst="rect">
                      <a:avLst/>
                    </a:prstGeom>
                    <a:ln>
                      <a:solidFill>
                        <a:schemeClr val="tx2"/>
                      </a:solidFill>
                    </a:ln>
                  </pic:spPr>
                </pic:pic>
              </a:graphicData>
            </a:graphic>
          </wp:inline>
        </w:drawing>
      </w:r>
    </w:p>
    <w:p w:rsidR="006049A8" w:rsidRDefault="006049A8" w:rsidP="008838D5">
      <w:pPr>
        <w:pStyle w:val="0e"/>
      </w:pPr>
      <w:bookmarkStart w:id="39" w:name="_Ref444864118"/>
      <w:r w:rsidRPr="006049A8">
        <w:t xml:space="preserve">Рисунок </w:t>
      </w:r>
      <w:r w:rsidRPr="006049A8">
        <w:fldChar w:fldCharType="begin"/>
      </w:r>
      <w:r w:rsidRPr="006049A8">
        <w:instrText xml:space="preserve"> SEQ Рисунок \* ARABIC </w:instrText>
      </w:r>
      <w:r w:rsidRPr="006049A8">
        <w:fldChar w:fldCharType="separate"/>
      </w:r>
      <w:r w:rsidR="00CE0F02">
        <w:t>14</w:t>
      </w:r>
      <w:r w:rsidRPr="006049A8">
        <w:fldChar w:fldCharType="end"/>
      </w:r>
      <w:bookmarkEnd w:id="39"/>
      <w:r w:rsidRPr="006049A8">
        <w:t xml:space="preserve"> – Журнал пособий</w:t>
      </w:r>
    </w:p>
    <w:p w:rsidR="00884EBC" w:rsidRDefault="00884EBC" w:rsidP="008838D5">
      <w:pPr>
        <w:pStyle w:val="0a"/>
      </w:pPr>
      <w:r>
        <w:t xml:space="preserve">Журнал пособий представляет из себя список пособий, выплаченных </w:t>
      </w:r>
      <w:proofErr w:type="gramStart"/>
      <w:r>
        <w:t>застрахованному</w:t>
      </w:r>
      <w:proofErr w:type="gramEnd"/>
      <w:r>
        <w:t>.</w:t>
      </w:r>
    </w:p>
    <w:p w:rsidR="006049A8" w:rsidRDefault="006049A8" w:rsidP="008838D5">
      <w:pPr>
        <w:pStyle w:val="0a"/>
      </w:pPr>
      <w:r w:rsidRPr="006049A8">
        <w:t xml:space="preserve">Для облегчения поиска конкретного </w:t>
      </w:r>
      <w:r>
        <w:t>пособия</w:t>
      </w:r>
      <w:r w:rsidRPr="006049A8">
        <w:t xml:space="preserve">, пользователь </w:t>
      </w:r>
      <w:proofErr w:type="gramStart"/>
      <w:r w:rsidRPr="006049A8">
        <w:t>ЭК</w:t>
      </w:r>
      <w:proofErr w:type="gramEnd"/>
      <w:r w:rsidRPr="006049A8">
        <w:t xml:space="preserve"> Застрахованн</w:t>
      </w:r>
      <w:r>
        <w:t>ого может вос</w:t>
      </w:r>
      <w:r w:rsidRPr="006049A8">
        <w:t>пользоваться фильтрами, для чего нужно нажать кнопку «Фильтр». Произведется открытие фильтров для поиска см.</w:t>
      </w:r>
      <w:r w:rsidR="00884EBC">
        <w:t xml:space="preserve"> </w:t>
      </w:r>
      <w:r w:rsidR="00884EBC">
        <w:fldChar w:fldCharType="begin"/>
      </w:r>
      <w:r w:rsidR="00884EBC">
        <w:instrText xml:space="preserve"> REF _Ref444864317 \h  \* MERGEFORMAT </w:instrText>
      </w:r>
      <w:r w:rsidR="00884EBC">
        <w:fldChar w:fldCharType="separate"/>
      </w:r>
      <w:r w:rsidR="00CE0F02" w:rsidRPr="006049A8">
        <w:t xml:space="preserve">Рисунок </w:t>
      </w:r>
      <w:r w:rsidR="00CE0F02">
        <w:t>15</w:t>
      </w:r>
      <w:r w:rsidR="00884EBC">
        <w:fldChar w:fldCharType="end"/>
      </w:r>
      <w:r w:rsidRPr="006049A8">
        <w:t>. Для сброса фильтров – нажать кнопку «Очистить поля».</w:t>
      </w:r>
    </w:p>
    <w:p w:rsidR="006049A8" w:rsidRDefault="006049A8" w:rsidP="008838D5">
      <w:pPr>
        <w:pStyle w:val="0d"/>
      </w:pPr>
      <w:r>
        <w:rPr>
          <w:noProof/>
        </w:rPr>
        <w:drawing>
          <wp:inline distT="0" distB="0" distL="0" distR="0" wp14:anchorId="6D4FB347" wp14:editId="259DA3F4">
            <wp:extent cx="5400000" cy="841016"/>
            <wp:effectExtent l="19050" t="19050" r="10795" b="165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00" cy="841016"/>
                    </a:xfrm>
                    <a:prstGeom prst="rect">
                      <a:avLst/>
                    </a:prstGeom>
                    <a:ln>
                      <a:solidFill>
                        <a:schemeClr val="tx2"/>
                      </a:solidFill>
                    </a:ln>
                  </pic:spPr>
                </pic:pic>
              </a:graphicData>
            </a:graphic>
          </wp:inline>
        </w:drawing>
      </w:r>
    </w:p>
    <w:p w:rsidR="006049A8" w:rsidRDefault="006049A8" w:rsidP="008838D5">
      <w:pPr>
        <w:pStyle w:val="0e"/>
      </w:pPr>
      <w:bookmarkStart w:id="40" w:name="_Ref444864317"/>
      <w:r w:rsidRPr="006049A8">
        <w:t xml:space="preserve">Рисунок </w:t>
      </w:r>
      <w:r w:rsidRPr="006049A8">
        <w:fldChar w:fldCharType="begin"/>
      </w:r>
      <w:r w:rsidRPr="006049A8">
        <w:instrText xml:space="preserve"> SEQ Рисунок \* ARABIC </w:instrText>
      </w:r>
      <w:r w:rsidRPr="006049A8">
        <w:fldChar w:fldCharType="separate"/>
      </w:r>
      <w:r w:rsidR="00CE0F02">
        <w:t>15</w:t>
      </w:r>
      <w:r w:rsidRPr="006049A8">
        <w:fldChar w:fldCharType="end"/>
      </w:r>
      <w:bookmarkEnd w:id="40"/>
      <w:r w:rsidRPr="006049A8">
        <w:t xml:space="preserve"> – Фильтры журнала пособий</w:t>
      </w:r>
    </w:p>
    <w:p w:rsidR="007D3E0E" w:rsidRDefault="007D3E0E" w:rsidP="008838D5">
      <w:pPr>
        <w:pStyle w:val="0a"/>
        <w:rPr>
          <w:rFonts w:eastAsia="+mn-ea"/>
        </w:rPr>
      </w:pPr>
      <w:r>
        <w:rPr>
          <w:rFonts w:eastAsia="+mn-ea"/>
        </w:rPr>
        <w:t>Для поиска пользователю доступны следующие фильтры:</w:t>
      </w:r>
    </w:p>
    <w:p w:rsidR="007D3E0E" w:rsidRDefault="007D3E0E" w:rsidP="008838D5">
      <w:pPr>
        <w:pStyle w:val="012"/>
        <w:rPr>
          <w:rFonts w:eastAsia="+mn-ea"/>
        </w:rPr>
      </w:pPr>
      <w:r>
        <w:rPr>
          <w:rFonts w:eastAsia="+mn-ea"/>
        </w:rPr>
        <w:t>Фамилия</w:t>
      </w:r>
      <w:r w:rsidR="006024D8">
        <w:t>;</w:t>
      </w:r>
    </w:p>
    <w:p w:rsidR="007D3E0E" w:rsidRDefault="007D3E0E" w:rsidP="008838D5">
      <w:pPr>
        <w:pStyle w:val="012"/>
        <w:rPr>
          <w:rFonts w:eastAsia="+mn-ea"/>
        </w:rPr>
      </w:pPr>
      <w:r>
        <w:rPr>
          <w:rFonts w:eastAsia="+mn-ea"/>
        </w:rPr>
        <w:t>Имя</w:t>
      </w:r>
      <w:r w:rsidR="006024D8">
        <w:t>;</w:t>
      </w:r>
    </w:p>
    <w:p w:rsidR="007D3E0E" w:rsidRDefault="007D3E0E" w:rsidP="008838D5">
      <w:pPr>
        <w:pStyle w:val="012"/>
        <w:rPr>
          <w:rFonts w:eastAsia="+mn-ea"/>
        </w:rPr>
      </w:pPr>
      <w:r>
        <w:rPr>
          <w:rFonts w:eastAsia="+mn-ea"/>
        </w:rPr>
        <w:t>Отчество</w:t>
      </w:r>
      <w:r w:rsidR="006024D8">
        <w:t>;</w:t>
      </w:r>
    </w:p>
    <w:p w:rsidR="007D3E0E" w:rsidRDefault="007D3E0E" w:rsidP="008838D5">
      <w:pPr>
        <w:pStyle w:val="012"/>
        <w:rPr>
          <w:rFonts w:eastAsia="+mn-ea"/>
        </w:rPr>
      </w:pPr>
      <w:r>
        <w:rPr>
          <w:rFonts w:eastAsia="+mn-ea"/>
        </w:rPr>
        <w:t>№ Листка нетрудоспособности</w:t>
      </w:r>
      <w:r w:rsidR="006024D8">
        <w:t>;</w:t>
      </w:r>
    </w:p>
    <w:p w:rsidR="007D3E0E" w:rsidRDefault="007D3E0E" w:rsidP="008838D5">
      <w:pPr>
        <w:pStyle w:val="012"/>
        <w:rPr>
          <w:rFonts w:eastAsia="+mn-ea"/>
        </w:rPr>
      </w:pPr>
      <w:r>
        <w:rPr>
          <w:rFonts w:eastAsia="+mn-ea"/>
        </w:rPr>
        <w:t>Дата выдачи с / по</w:t>
      </w:r>
      <w:proofErr w:type="gramStart"/>
      <w:r>
        <w:rPr>
          <w:rFonts w:eastAsia="+mn-ea"/>
        </w:rPr>
        <w:t xml:space="preserve"> </w:t>
      </w:r>
      <w:r w:rsidR="006024D8">
        <w:t>;</w:t>
      </w:r>
      <w:proofErr w:type="gramEnd"/>
    </w:p>
    <w:p w:rsidR="007D3E0E" w:rsidRDefault="007D3E0E" w:rsidP="008838D5">
      <w:pPr>
        <w:pStyle w:val="012"/>
      </w:pPr>
      <w:r>
        <w:rPr>
          <w:rFonts w:eastAsia="+mn-ea"/>
        </w:rPr>
        <w:t xml:space="preserve">Статус </w:t>
      </w:r>
      <w:r>
        <w:t>(включает выпадающий список с перечнем возможных статусов)</w:t>
      </w:r>
      <w:r w:rsidR="006024D8">
        <w:t>.</w:t>
      </w:r>
    </w:p>
    <w:p w:rsidR="007D3E0E" w:rsidRDefault="007D3E0E" w:rsidP="00884EBC">
      <w:pPr>
        <w:rPr>
          <w:rFonts w:eastAsia="+mn-ea"/>
          <w:kern w:val="24"/>
          <w:sz w:val="24"/>
          <w:szCs w:val="20"/>
        </w:rPr>
      </w:pPr>
    </w:p>
    <w:p w:rsidR="00884EBC" w:rsidRDefault="00884EBC" w:rsidP="008838D5">
      <w:pPr>
        <w:pStyle w:val="0a"/>
        <w:rPr>
          <w:rFonts w:eastAsia="+mn-ea"/>
        </w:rPr>
      </w:pPr>
      <w:r w:rsidRPr="00884EBC">
        <w:rPr>
          <w:rFonts w:eastAsia="+mn-ea"/>
        </w:rPr>
        <w:t xml:space="preserve">Застрахованный имеет возможность открыть Справку-расчет, т.е. </w:t>
      </w:r>
      <w:r w:rsidR="0080476B">
        <w:rPr>
          <w:rFonts w:eastAsia="+mn-ea"/>
        </w:rPr>
        <w:t xml:space="preserve">документ с подробным описанием условий произведенного расчета пособия. Для этого в строке пособия необходимо кликнуть левой кнопкой мыши на значке </w:t>
      </w:r>
      <w:r w:rsidR="0080476B">
        <w:rPr>
          <w:noProof/>
        </w:rPr>
        <w:drawing>
          <wp:inline distT="0" distB="0" distL="0" distR="0" wp14:anchorId="2BA7968B" wp14:editId="5747103C">
            <wp:extent cx="371475" cy="2667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71475" cy="266700"/>
                    </a:xfrm>
                    <a:prstGeom prst="rect">
                      <a:avLst/>
                    </a:prstGeom>
                  </pic:spPr>
                </pic:pic>
              </a:graphicData>
            </a:graphic>
          </wp:inline>
        </w:drawing>
      </w:r>
      <w:r w:rsidR="0080476B">
        <w:rPr>
          <w:rFonts w:eastAsia="+mn-ea"/>
        </w:rPr>
        <w:t xml:space="preserve">в столбце «Справка расчет». Откроется окно со справкой см. </w:t>
      </w:r>
      <w:r w:rsidR="0080476B">
        <w:rPr>
          <w:rFonts w:eastAsia="+mn-ea"/>
        </w:rPr>
        <w:fldChar w:fldCharType="begin"/>
      </w:r>
      <w:r w:rsidR="0080476B">
        <w:rPr>
          <w:rFonts w:eastAsia="+mn-ea"/>
        </w:rPr>
        <w:instrText xml:space="preserve"> REF _Ref444866228 \h  \* MERGEFORMAT </w:instrText>
      </w:r>
      <w:r w:rsidR="0080476B">
        <w:rPr>
          <w:rFonts w:eastAsia="+mn-ea"/>
        </w:rPr>
      </w:r>
      <w:r w:rsidR="0080476B">
        <w:rPr>
          <w:rFonts w:eastAsia="+mn-ea"/>
        </w:rPr>
        <w:fldChar w:fldCharType="separate"/>
      </w:r>
      <w:r w:rsidR="00CE0F02" w:rsidRPr="00CE0F02">
        <w:rPr>
          <w:rFonts w:eastAsia="+mn-ea"/>
        </w:rPr>
        <w:t>Рисунок 16</w:t>
      </w:r>
      <w:r w:rsidR="0080476B">
        <w:rPr>
          <w:rFonts w:eastAsia="+mn-ea"/>
        </w:rPr>
        <w:fldChar w:fldCharType="end"/>
      </w:r>
      <w:r w:rsidR="0080476B">
        <w:rPr>
          <w:rFonts w:eastAsia="+mn-ea"/>
        </w:rPr>
        <w:t>.</w:t>
      </w:r>
    </w:p>
    <w:p w:rsidR="0080476B" w:rsidRDefault="0080476B" w:rsidP="008838D5">
      <w:pPr>
        <w:pStyle w:val="0d"/>
      </w:pPr>
      <w:r>
        <w:rPr>
          <w:noProof/>
        </w:rPr>
        <w:lastRenderedPageBreak/>
        <w:drawing>
          <wp:inline distT="0" distB="0" distL="0" distR="0" wp14:anchorId="5C46C169" wp14:editId="2176BD67">
            <wp:extent cx="3353306" cy="3669475"/>
            <wp:effectExtent l="19050" t="19050" r="19050" b="266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111" b="774"/>
                    <a:stretch/>
                  </pic:blipFill>
                  <pic:spPr bwMode="auto">
                    <a:xfrm>
                      <a:off x="0" y="0"/>
                      <a:ext cx="3353306" cy="3669475"/>
                    </a:xfrm>
                    <a:prstGeom prst="rect">
                      <a:avLst/>
                    </a:prstGeom>
                    <a:ln w="9525" cap="flat" cmpd="sng" algn="ctr">
                      <a:solidFill>
                        <a:schemeClr val="tx2"/>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0476B" w:rsidRDefault="0080476B" w:rsidP="008838D5">
      <w:pPr>
        <w:pStyle w:val="0e"/>
      </w:pPr>
      <w:bookmarkStart w:id="41" w:name="_Ref444866228"/>
      <w:r w:rsidRPr="0080476B">
        <w:t xml:space="preserve">Рисунок </w:t>
      </w:r>
      <w:r w:rsidRPr="0080476B">
        <w:fldChar w:fldCharType="begin"/>
      </w:r>
      <w:r w:rsidRPr="0080476B">
        <w:instrText xml:space="preserve"> SEQ Рисунок \* ARABIC </w:instrText>
      </w:r>
      <w:r w:rsidRPr="0080476B">
        <w:fldChar w:fldCharType="separate"/>
      </w:r>
      <w:r w:rsidR="00CE0F02">
        <w:t>16</w:t>
      </w:r>
      <w:r w:rsidRPr="0080476B">
        <w:fldChar w:fldCharType="end"/>
      </w:r>
      <w:bookmarkEnd w:id="41"/>
      <w:r w:rsidRPr="0080476B">
        <w:t xml:space="preserve"> – Справка расчет</w:t>
      </w:r>
    </w:p>
    <w:p w:rsidR="00E533C4" w:rsidRDefault="00E533C4" w:rsidP="008838D5">
      <w:pPr>
        <w:pStyle w:val="0a"/>
        <w:rPr>
          <w:rFonts w:eastAsia="+mn-ea"/>
        </w:rPr>
      </w:pPr>
      <w:r>
        <w:rPr>
          <w:rFonts w:eastAsia="+mn-ea"/>
        </w:rPr>
        <w:t xml:space="preserve">Также пользователь имеет возможность открыть пособие для просмотра деталей. Для этого необходимо кликнуть левой кнопкой мыши на значке </w:t>
      </w:r>
      <w:r>
        <w:rPr>
          <w:noProof/>
        </w:rPr>
        <w:drawing>
          <wp:inline distT="0" distB="0" distL="0" distR="0" wp14:anchorId="634CCD3E" wp14:editId="146A9F8A">
            <wp:extent cx="371475" cy="2667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71475" cy="266700"/>
                    </a:xfrm>
                    <a:prstGeom prst="rect">
                      <a:avLst/>
                    </a:prstGeom>
                  </pic:spPr>
                </pic:pic>
              </a:graphicData>
            </a:graphic>
          </wp:inline>
        </w:drawing>
      </w:r>
      <w:r>
        <w:rPr>
          <w:rFonts w:eastAsia="+mn-ea"/>
        </w:rPr>
        <w:t>в столбце «Просмотр». О</w:t>
      </w:r>
      <w:r>
        <w:rPr>
          <w:rFonts w:eastAsia="+mn-ea"/>
        </w:rPr>
        <w:t>т</w:t>
      </w:r>
      <w:r>
        <w:rPr>
          <w:rFonts w:eastAsia="+mn-ea"/>
        </w:rPr>
        <w:t xml:space="preserve">кроется окно просмотра пособия см. </w:t>
      </w:r>
      <w:r>
        <w:rPr>
          <w:rFonts w:eastAsia="+mn-ea"/>
        </w:rPr>
        <w:fldChar w:fldCharType="begin"/>
      </w:r>
      <w:r>
        <w:rPr>
          <w:rFonts w:eastAsia="+mn-ea"/>
        </w:rPr>
        <w:instrText xml:space="preserve"> REF _Ref444866677 \h  \* MERGEFORMAT </w:instrText>
      </w:r>
      <w:r>
        <w:rPr>
          <w:rFonts w:eastAsia="+mn-ea"/>
        </w:rPr>
      </w:r>
      <w:r>
        <w:rPr>
          <w:rFonts w:eastAsia="+mn-ea"/>
        </w:rPr>
        <w:fldChar w:fldCharType="separate"/>
      </w:r>
      <w:r w:rsidR="00CE0F02" w:rsidRPr="00CE0F02">
        <w:rPr>
          <w:rFonts w:eastAsia="+mn-ea"/>
        </w:rPr>
        <w:t>Рисунок 17</w:t>
      </w:r>
      <w:r>
        <w:rPr>
          <w:rFonts w:eastAsia="+mn-ea"/>
        </w:rPr>
        <w:fldChar w:fldCharType="end"/>
      </w:r>
      <w:r>
        <w:rPr>
          <w:rFonts w:eastAsia="+mn-ea"/>
        </w:rPr>
        <w:t>. Окно просмотра пособия состоит из вкладок «Заявление застрахованного», «Лист нетрудоспособности» и «Данные для расчета пособия».</w:t>
      </w:r>
    </w:p>
    <w:p w:rsidR="00E533C4" w:rsidRDefault="00E533C4" w:rsidP="008838D5">
      <w:pPr>
        <w:pStyle w:val="0d"/>
      </w:pPr>
      <w:r>
        <w:rPr>
          <w:noProof/>
        </w:rPr>
        <w:drawing>
          <wp:inline distT="0" distB="0" distL="0" distR="0" wp14:anchorId="597726B5" wp14:editId="4B14C2B9">
            <wp:extent cx="5400000" cy="1588399"/>
            <wp:effectExtent l="19050" t="19050" r="10795" b="1206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00" cy="1588399"/>
                    </a:xfrm>
                    <a:prstGeom prst="rect">
                      <a:avLst/>
                    </a:prstGeom>
                    <a:ln>
                      <a:solidFill>
                        <a:schemeClr val="tx2"/>
                      </a:solidFill>
                    </a:ln>
                  </pic:spPr>
                </pic:pic>
              </a:graphicData>
            </a:graphic>
          </wp:inline>
        </w:drawing>
      </w:r>
    </w:p>
    <w:p w:rsidR="00E533C4" w:rsidRDefault="00E533C4" w:rsidP="008838D5">
      <w:pPr>
        <w:pStyle w:val="0e"/>
      </w:pPr>
      <w:bookmarkStart w:id="42" w:name="_Ref444866677"/>
      <w:r w:rsidRPr="00E533C4">
        <w:t xml:space="preserve">Рисунок </w:t>
      </w:r>
      <w:r w:rsidRPr="00E533C4">
        <w:fldChar w:fldCharType="begin"/>
      </w:r>
      <w:r w:rsidRPr="00E533C4">
        <w:instrText xml:space="preserve"> SEQ Рисунок \* ARABIC </w:instrText>
      </w:r>
      <w:r w:rsidRPr="00E533C4">
        <w:fldChar w:fldCharType="separate"/>
      </w:r>
      <w:r w:rsidR="00CE0F02">
        <w:t>17</w:t>
      </w:r>
      <w:r w:rsidRPr="00E533C4">
        <w:fldChar w:fldCharType="end"/>
      </w:r>
      <w:bookmarkEnd w:id="42"/>
      <w:r w:rsidRPr="00E533C4">
        <w:t xml:space="preserve"> – Просмотр пособия</w:t>
      </w:r>
    </w:p>
    <w:p w:rsidR="00E533C4" w:rsidRDefault="00E533C4" w:rsidP="008838D5">
      <w:pPr>
        <w:pStyle w:val="03"/>
      </w:pPr>
      <w:bookmarkStart w:id="43" w:name="_Toc465338419"/>
      <w:r w:rsidRPr="00E533C4">
        <w:t>Вкладка «Заявление застрахованного»</w:t>
      </w:r>
      <w:bookmarkEnd w:id="43"/>
    </w:p>
    <w:p w:rsidR="00E533C4" w:rsidRDefault="00E533C4" w:rsidP="008838D5">
      <w:pPr>
        <w:pStyle w:val="0a"/>
        <w:rPr>
          <w:rFonts w:eastAsia="+mn-ea"/>
        </w:rPr>
      </w:pPr>
      <w:r w:rsidRPr="00E533C4">
        <w:rPr>
          <w:rFonts w:eastAsia="+mn-ea"/>
        </w:rPr>
        <w:t>Вкладка «</w:t>
      </w:r>
      <w:r>
        <w:rPr>
          <w:rFonts w:eastAsia="+mn-ea"/>
        </w:rPr>
        <w:t xml:space="preserve">Заявление </w:t>
      </w:r>
      <w:proofErr w:type="gramStart"/>
      <w:r>
        <w:rPr>
          <w:rFonts w:eastAsia="+mn-ea"/>
        </w:rPr>
        <w:t>застрахованного</w:t>
      </w:r>
      <w:proofErr w:type="gramEnd"/>
      <w:r>
        <w:rPr>
          <w:rFonts w:eastAsia="+mn-ea"/>
        </w:rPr>
        <w:t>» отображена на рисунке 15 и состоит из следу</w:t>
      </w:r>
      <w:r>
        <w:rPr>
          <w:rFonts w:eastAsia="+mn-ea"/>
        </w:rPr>
        <w:t>ю</w:t>
      </w:r>
      <w:r>
        <w:rPr>
          <w:rFonts w:eastAsia="+mn-ea"/>
        </w:rPr>
        <w:t xml:space="preserve">щих </w:t>
      </w:r>
      <w:r w:rsidR="000A1EB4">
        <w:rPr>
          <w:rFonts w:eastAsia="+mn-ea"/>
        </w:rPr>
        <w:t xml:space="preserve">групп </w:t>
      </w:r>
      <w:r>
        <w:rPr>
          <w:rFonts w:eastAsia="+mn-ea"/>
        </w:rPr>
        <w:t>полей:</w:t>
      </w:r>
    </w:p>
    <w:p w:rsidR="00E533C4" w:rsidRPr="000A1EB4" w:rsidRDefault="000A1EB4" w:rsidP="008838D5">
      <w:pPr>
        <w:pStyle w:val="012"/>
      </w:pPr>
      <w:r w:rsidRPr="000A1EB4">
        <w:rPr>
          <w:rFonts w:eastAsia="+mn-ea"/>
          <w:kern w:val="24"/>
          <w:szCs w:val="20"/>
        </w:rPr>
        <w:t>Номер заявления –</w:t>
      </w:r>
      <w:r>
        <w:t xml:space="preserve"> </w:t>
      </w:r>
      <w:r w:rsidRPr="000A1EB4">
        <w:t>содержит автоматически созданный номер заявления, сведения о датах приема заявления страхователем и органом ФСС</w:t>
      </w:r>
      <w:r w:rsidR="006024D8">
        <w:t>;</w:t>
      </w:r>
    </w:p>
    <w:p w:rsidR="000A1EB4" w:rsidRPr="000A1EB4" w:rsidRDefault="000A1EB4" w:rsidP="008838D5">
      <w:pPr>
        <w:pStyle w:val="012"/>
        <w:rPr>
          <w:rFonts w:eastAsia="+mn-ea"/>
          <w:kern w:val="24"/>
          <w:szCs w:val="20"/>
        </w:rPr>
      </w:pPr>
      <w:r w:rsidRPr="000A1EB4">
        <w:rPr>
          <w:rFonts w:eastAsia="+mn-ea"/>
          <w:kern w:val="24"/>
          <w:szCs w:val="20"/>
        </w:rPr>
        <w:lastRenderedPageBreak/>
        <w:t>Данные о получателе пособия – содержат сведения о получателе пособия, такие как СНИЛС, ФИО, дата рождения, сведения о документах, удостоверяющих личность и пр.</w:t>
      </w:r>
      <w:proofErr w:type="gramStart"/>
      <w:r w:rsidR="006024D8" w:rsidRPr="006024D8">
        <w:t xml:space="preserve"> </w:t>
      </w:r>
      <w:r w:rsidR="006024D8">
        <w:t>;</w:t>
      </w:r>
      <w:proofErr w:type="gramEnd"/>
    </w:p>
    <w:p w:rsidR="000A1EB4" w:rsidRPr="000A1EB4" w:rsidRDefault="000A1EB4" w:rsidP="008838D5">
      <w:pPr>
        <w:pStyle w:val="012"/>
        <w:rPr>
          <w:rFonts w:eastAsia="+mn-ea"/>
          <w:kern w:val="24"/>
          <w:szCs w:val="20"/>
        </w:rPr>
      </w:pPr>
      <w:r w:rsidRPr="000A1EB4">
        <w:rPr>
          <w:rFonts w:eastAsia="+mn-ea"/>
          <w:kern w:val="24"/>
          <w:szCs w:val="20"/>
        </w:rPr>
        <w:t>Банковские данных – сведения о банковском счете получателя пособия</w:t>
      </w:r>
      <w:r w:rsidR="006024D8">
        <w:t>;</w:t>
      </w:r>
    </w:p>
    <w:p w:rsidR="000A1EB4" w:rsidRPr="000A1EB4" w:rsidRDefault="000A1EB4" w:rsidP="008838D5">
      <w:pPr>
        <w:pStyle w:val="012"/>
        <w:rPr>
          <w:rFonts w:eastAsia="+mn-ea"/>
          <w:kern w:val="24"/>
          <w:szCs w:val="20"/>
        </w:rPr>
      </w:pPr>
      <w:r w:rsidRPr="000A1EB4">
        <w:rPr>
          <w:rFonts w:eastAsia="+mn-ea"/>
          <w:kern w:val="24"/>
          <w:szCs w:val="20"/>
        </w:rPr>
        <w:t>Данные об уполномоченном представителе – если пособие получает не сам застрах</w:t>
      </w:r>
      <w:r w:rsidRPr="000A1EB4">
        <w:rPr>
          <w:rFonts w:eastAsia="+mn-ea"/>
          <w:kern w:val="24"/>
          <w:szCs w:val="20"/>
        </w:rPr>
        <w:t>о</w:t>
      </w:r>
      <w:r w:rsidRPr="000A1EB4">
        <w:rPr>
          <w:rFonts w:eastAsia="+mn-ea"/>
          <w:kern w:val="24"/>
          <w:szCs w:val="20"/>
        </w:rPr>
        <w:t>ванный, а его представитель</w:t>
      </w:r>
      <w:r w:rsidR="006024D8">
        <w:t>;</w:t>
      </w:r>
    </w:p>
    <w:p w:rsidR="000A1EB4" w:rsidRPr="000A1EB4" w:rsidRDefault="000A1EB4" w:rsidP="008838D5">
      <w:pPr>
        <w:pStyle w:val="012"/>
        <w:rPr>
          <w:rFonts w:eastAsia="+mn-ea"/>
          <w:kern w:val="24"/>
          <w:szCs w:val="20"/>
        </w:rPr>
      </w:pPr>
      <w:r w:rsidRPr="000A1EB4">
        <w:rPr>
          <w:rFonts w:eastAsia="+mn-ea"/>
          <w:kern w:val="24"/>
          <w:szCs w:val="20"/>
        </w:rPr>
        <w:t>Сведения о месте регистрации получателя – адрес регистрации получателя пособия</w:t>
      </w:r>
      <w:r w:rsidR="006024D8">
        <w:t>;</w:t>
      </w:r>
    </w:p>
    <w:p w:rsidR="000A1EB4" w:rsidRPr="000A1EB4" w:rsidRDefault="000A1EB4" w:rsidP="008838D5">
      <w:pPr>
        <w:pStyle w:val="012"/>
        <w:rPr>
          <w:rFonts w:eastAsia="+mn-ea"/>
          <w:kern w:val="24"/>
          <w:szCs w:val="20"/>
        </w:rPr>
      </w:pPr>
      <w:r w:rsidRPr="000A1EB4">
        <w:rPr>
          <w:rFonts w:eastAsia="+mn-ea"/>
          <w:kern w:val="24"/>
          <w:szCs w:val="20"/>
        </w:rPr>
        <w:t>Данные о страхователе – содержат сведения о страхователе</w:t>
      </w:r>
      <w:r w:rsidR="006024D8">
        <w:t>.</w:t>
      </w:r>
    </w:p>
    <w:p w:rsidR="00E533C4" w:rsidRPr="000A1EB4" w:rsidRDefault="000A1EB4" w:rsidP="008838D5">
      <w:pPr>
        <w:pStyle w:val="03"/>
      </w:pPr>
      <w:bookmarkStart w:id="44" w:name="_Toc465338420"/>
      <w:r w:rsidRPr="000A1EB4">
        <w:t>Вкладка «Листок нетрудоспособности»</w:t>
      </w:r>
      <w:bookmarkEnd w:id="44"/>
    </w:p>
    <w:p w:rsidR="000A1EB4" w:rsidRDefault="000A1EB4" w:rsidP="008838D5">
      <w:pPr>
        <w:pStyle w:val="0a"/>
        <w:rPr>
          <w:rFonts w:eastAsia="+mn-ea"/>
        </w:rPr>
      </w:pPr>
      <w:r>
        <w:rPr>
          <w:rFonts w:eastAsia="+mn-ea"/>
        </w:rPr>
        <w:t xml:space="preserve">На вкладке «Листок нетрудоспособности» отображаются следующие поля см. </w:t>
      </w:r>
      <w:r>
        <w:rPr>
          <w:rFonts w:eastAsia="+mn-ea"/>
        </w:rPr>
        <w:fldChar w:fldCharType="begin"/>
      </w:r>
      <w:r>
        <w:rPr>
          <w:rFonts w:eastAsia="+mn-ea"/>
        </w:rPr>
        <w:instrText xml:space="preserve"> REF _Ref444867633 \h  \* MERGEFORMAT </w:instrText>
      </w:r>
      <w:r>
        <w:rPr>
          <w:rFonts w:eastAsia="+mn-ea"/>
        </w:rPr>
      </w:r>
      <w:r>
        <w:rPr>
          <w:rFonts w:eastAsia="+mn-ea"/>
        </w:rPr>
        <w:fldChar w:fldCharType="separate"/>
      </w:r>
      <w:r w:rsidR="00CE0F02" w:rsidRPr="00CE0F02">
        <w:rPr>
          <w:rFonts w:eastAsia="+mn-ea"/>
        </w:rPr>
        <w:t>Рисунок 18</w:t>
      </w:r>
      <w:r>
        <w:rPr>
          <w:rFonts w:eastAsia="+mn-ea"/>
        </w:rPr>
        <w:fldChar w:fldCharType="end"/>
      </w:r>
      <w:r>
        <w:rPr>
          <w:rFonts w:eastAsia="+mn-ea"/>
        </w:rPr>
        <w:t>.</w:t>
      </w:r>
    </w:p>
    <w:p w:rsidR="000A1EB4" w:rsidRDefault="000A1EB4" w:rsidP="008838D5">
      <w:pPr>
        <w:pStyle w:val="0d"/>
      </w:pPr>
      <w:r>
        <w:rPr>
          <w:noProof/>
        </w:rPr>
        <w:drawing>
          <wp:inline distT="0" distB="0" distL="0" distR="0" wp14:anchorId="767F0C4B" wp14:editId="03079854">
            <wp:extent cx="5400000" cy="2602800"/>
            <wp:effectExtent l="19050" t="19050" r="10795" b="266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00" cy="2602800"/>
                    </a:xfrm>
                    <a:prstGeom prst="rect">
                      <a:avLst/>
                    </a:prstGeom>
                    <a:ln>
                      <a:solidFill>
                        <a:schemeClr val="tx2"/>
                      </a:solidFill>
                    </a:ln>
                  </pic:spPr>
                </pic:pic>
              </a:graphicData>
            </a:graphic>
          </wp:inline>
        </w:drawing>
      </w:r>
    </w:p>
    <w:p w:rsidR="000A1EB4" w:rsidRDefault="000A1EB4" w:rsidP="008838D5">
      <w:pPr>
        <w:pStyle w:val="0e"/>
      </w:pPr>
      <w:bookmarkStart w:id="45" w:name="_Ref444867633"/>
      <w:r w:rsidRPr="000A1EB4">
        <w:t xml:space="preserve">Рисунок </w:t>
      </w:r>
      <w:r w:rsidRPr="000A1EB4">
        <w:fldChar w:fldCharType="begin"/>
      </w:r>
      <w:r w:rsidRPr="000A1EB4">
        <w:instrText xml:space="preserve"> SEQ Рисунок \* ARABIC </w:instrText>
      </w:r>
      <w:r w:rsidRPr="000A1EB4">
        <w:fldChar w:fldCharType="separate"/>
      </w:r>
      <w:r w:rsidR="00CE0F02">
        <w:t>18</w:t>
      </w:r>
      <w:r w:rsidRPr="000A1EB4">
        <w:fldChar w:fldCharType="end"/>
      </w:r>
      <w:bookmarkEnd w:id="45"/>
      <w:r w:rsidRPr="000A1EB4">
        <w:t xml:space="preserve"> – Вкладка «Листок нетрудоспособности»</w:t>
      </w:r>
    </w:p>
    <w:p w:rsidR="00B365B3" w:rsidRPr="00AB3E0F" w:rsidRDefault="00AB3E0F" w:rsidP="008838D5">
      <w:pPr>
        <w:pStyle w:val="0a"/>
      </w:pPr>
      <w:r w:rsidRPr="00AB3E0F">
        <w:t xml:space="preserve">Группа полей </w:t>
      </w:r>
      <w:r>
        <w:t>«Листок нетрудоспособности»</w:t>
      </w:r>
    </w:p>
    <w:p w:rsidR="000A1EB4" w:rsidRPr="00B365B3" w:rsidRDefault="00B365B3" w:rsidP="008838D5">
      <w:pPr>
        <w:pStyle w:val="012"/>
        <w:rPr>
          <w:rFonts w:eastAsia="+mn-ea"/>
        </w:rPr>
      </w:pPr>
      <w:r w:rsidRPr="00B365B3">
        <w:rPr>
          <w:rFonts w:eastAsia="+mn-ea"/>
        </w:rPr>
        <w:t>№ ЛН – номер листка нетрудоспособности</w:t>
      </w:r>
      <w:r w:rsidR="006024D8">
        <w:t>;</w:t>
      </w:r>
    </w:p>
    <w:p w:rsidR="00B365B3" w:rsidRPr="00B365B3" w:rsidRDefault="00B365B3" w:rsidP="008838D5">
      <w:pPr>
        <w:pStyle w:val="012"/>
        <w:rPr>
          <w:rFonts w:eastAsia="+mn-ea"/>
        </w:rPr>
      </w:pPr>
      <w:r w:rsidRPr="00B365B3">
        <w:rPr>
          <w:rFonts w:eastAsia="+mn-ea"/>
        </w:rPr>
        <w:t>Основной ЛН – номер листка нетрудоспособности по основному месту работы</w:t>
      </w:r>
      <w:r w:rsidR="006024D8">
        <w:t>;</w:t>
      </w:r>
    </w:p>
    <w:p w:rsidR="00B365B3" w:rsidRPr="00B365B3" w:rsidRDefault="00B365B3" w:rsidP="008838D5">
      <w:pPr>
        <w:pStyle w:val="012"/>
        <w:rPr>
          <w:rFonts w:eastAsia="+mn-ea"/>
        </w:rPr>
      </w:pPr>
      <w:r w:rsidRPr="00B365B3">
        <w:rPr>
          <w:rFonts w:eastAsia="+mn-ea"/>
        </w:rPr>
        <w:t>Продолжение ЛН № - номер предыдущего листка нетрудоспособности, в случае если ЛН является продолжением</w:t>
      </w:r>
      <w:r w:rsidR="006024D8">
        <w:t>;</w:t>
      </w:r>
    </w:p>
    <w:p w:rsidR="00B365B3" w:rsidRPr="00B365B3" w:rsidRDefault="00B365B3" w:rsidP="008838D5">
      <w:pPr>
        <w:pStyle w:val="012"/>
        <w:rPr>
          <w:rFonts w:eastAsia="+mn-ea"/>
        </w:rPr>
      </w:pPr>
      <w:r w:rsidRPr="00B365B3">
        <w:rPr>
          <w:rFonts w:eastAsia="+mn-ea"/>
        </w:rPr>
        <w:t>Код – код нетрудоспособности</w:t>
      </w:r>
      <w:r w:rsidR="006024D8">
        <w:t>;</w:t>
      </w:r>
    </w:p>
    <w:p w:rsidR="00B365B3" w:rsidRPr="00B365B3" w:rsidRDefault="00B365B3" w:rsidP="008838D5">
      <w:pPr>
        <w:pStyle w:val="012"/>
        <w:rPr>
          <w:rFonts w:eastAsia="+mn-ea"/>
        </w:rPr>
      </w:pPr>
      <w:r w:rsidRPr="00B365B3">
        <w:rPr>
          <w:rFonts w:eastAsia="+mn-ea"/>
        </w:rPr>
        <w:t>Дополнительный код – доп. код (при наличии)</w:t>
      </w:r>
      <w:proofErr w:type="gramStart"/>
      <w:r w:rsidR="006024D8" w:rsidRPr="006024D8">
        <w:t xml:space="preserve"> </w:t>
      </w:r>
      <w:r w:rsidR="006024D8">
        <w:t>;</w:t>
      </w:r>
      <w:proofErr w:type="gramEnd"/>
    </w:p>
    <w:p w:rsidR="00B365B3" w:rsidRPr="00B365B3" w:rsidRDefault="00B365B3" w:rsidP="008838D5">
      <w:pPr>
        <w:pStyle w:val="012"/>
        <w:rPr>
          <w:rFonts w:eastAsia="+mn-ea"/>
        </w:rPr>
      </w:pPr>
      <w:r w:rsidRPr="00B365B3">
        <w:rPr>
          <w:rFonts w:eastAsia="+mn-ea"/>
        </w:rPr>
        <w:t>Код изменения – код изменения первичного кода нетрудоспособности (при наличии)</w:t>
      </w:r>
      <w:proofErr w:type="gramStart"/>
      <w:r w:rsidR="006024D8" w:rsidRPr="006024D8">
        <w:t xml:space="preserve"> </w:t>
      </w:r>
      <w:r w:rsidR="006024D8">
        <w:t>;</w:t>
      </w:r>
      <w:proofErr w:type="gramEnd"/>
    </w:p>
    <w:p w:rsidR="00B365B3" w:rsidRPr="00B365B3" w:rsidRDefault="00B365B3" w:rsidP="008838D5">
      <w:pPr>
        <w:pStyle w:val="012"/>
        <w:rPr>
          <w:rFonts w:eastAsia="+mn-ea"/>
        </w:rPr>
      </w:pPr>
      <w:r w:rsidRPr="00B365B3">
        <w:rPr>
          <w:rFonts w:eastAsia="+mn-ea"/>
        </w:rPr>
        <w:t>Дата выдачи – дата выдачи листка нетрудоспособности</w:t>
      </w:r>
      <w:r w:rsidR="006024D8">
        <w:t>;</w:t>
      </w:r>
    </w:p>
    <w:p w:rsidR="00B365B3" w:rsidRDefault="00B365B3" w:rsidP="008838D5">
      <w:pPr>
        <w:pStyle w:val="012"/>
        <w:rPr>
          <w:rFonts w:eastAsia="+mn-ea"/>
        </w:rPr>
      </w:pPr>
      <w:r w:rsidRPr="00B365B3">
        <w:rPr>
          <w:rFonts w:eastAsia="+mn-ea"/>
        </w:rPr>
        <w:t>Первичный / Дубликат – флаг первичного листка нетрудоспособности, либо дублик</w:t>
      </w:r>
      <w:r w:rsidRPr="00B365B3">
        <w:rPr>
          <w:rFonts w:eastAsia="+mn-ea"/>
        </w:rPr>
        <w:t>а</w:t>
      </w:r>
      <w:r w:rsidRPr="00B365B3">
        <w:rPr>
          <w:rFonts w:eastAsia="+mn-ea"/>
        </w:rPr>
        <w:t>та</w:t>
      </w:r>
      <w:r w:rsidR="006024D8">
        <w:t>;</w:t>
      </w:r>
    </w:p>
    <w:p w:rsidR="00B365B3" w:rsidRDefault="00B365B3" w:rsidP="008838D5">
      <w:pPr>
        <w:pStyle w:val="012"/>
        <w:rPr>
          <w:rFonts w:eastAsia="+mn-ea"/>
        </w:rPr>
      </w:pPr>
      <w:r>
        <w:rPr>
          <w:rFonts w:eastAsia="+mn-ea"/>
        </w:rPr>
        <w:lastRenderedPageBreak/>
        <w:t>ОГРН и наименование медицинской организации</w:t>
      </w:r>
      <w:r w:rsidR="006024D8">
        <w:t>.</w:t>
      </w:r>
    </w:p>
    <w:p w:rsidR="00AB3E0F" w:rsidRDefault="00AB3E0F" w:rsidP="008838D5">
      <w:pPr>
        <w:pStyle w:val="012"/>
        <w:rPr>
          <w:rFonts w:eastAsia="+mn-ea"/>
        </w:rPr>
      </w:pPr>
      <w:r>
        <w:rPr>
          <w:rFonts w:eastAsia="+mn-ea"/>
        </w:rPr>
        <w:t>Группа полей «</w:t>
      </w:r>
      <w:r w:rsidRPr="00AB3E0F">
        <w:rPr>
          <w:rFonts w:eastAsia="+mn-ea"/>
        </w:rPr>
        <w:t>Стационар/Инвалидность/Нарушение режима</w:t>
      </w:r>
      <w:r>
        <w:rPr>
          <w:rFonts w:eastAsia="+mn-ea"/>
        </w:rPr>
        <w:t>»</w:t>
      </w:r>
    </w:p>
    <w:p w:rsidR="00B365B3" w:rsidRDefault="00B365B3" w:rsidP="008838D5">
      <w:pPr>
        <w:pStyle w:val="012"/>
        <w:rPr>
          <w:rFonts w:eastAsia="+mn-ea"/>
        </w:rPr>
      </w:pPr>
      <w:proofErr w:type="gramStart"/>
      <w:r>
        <w:rPr>
          <w:rFonts w:eastAsia="+mn-ea"/>
        </w:rPr>
        <w:t>Поставлена</w:t>
      </w:r>
      <w:proofErr w:type="gramEnd"/>
      <w:r>
        <w:rPr>
          <w:rFonts w:eastAsia="+mn-ea"/>
        </w:rPr>
        <w:t xml:space="preserve"> на учет в ранние сроки беременности</w:t>
      </w:r>
      <w:r w:rsidR="006024D8">
        <w:t>;</w:t>
      </w:r>
    </w:p>
    <w:p w:rsidR="00B365B3" w:rsidRDefault="00B365B3" w:rsidP="008838D5">
      <w:pPr>
        <w:pStyle w:val="012"/>
        <w:rPr>
          <w:rFonts w:eastAsia="+mn-ea"/>
        </w:rPr>
      </w:pPr>
      <w:r>
        <w:rPr>
          <w:rFonts w:eastAsia="+mn-ea"/>
        </w:rPr>
        <w:t>Отметка о нарушении режима – при наличии</w:t>
      </w:r>
      <w:r w:rsidR="006024D8">
        <w:t>;</w:t>
      </w:r>
    </w:p>
    <w:p w:rsidR="00B365B3" w:rsidRDefault="00B365B3" w:rsidP="008838D5">
      <w:pPr>
        <w:pStyle w:val="012"/>
        <w:rPr>
          <w:rFonts w:eastAsia="+mn-ea"/>
        </w:rPr>
      </w:pPr>
      <w:r>
        <w:rPr>
          <w:rFonts w:eastAsia="+mn-ea"/>
        </w:rPr>
        <w:t xml:space="preserve">Находился в стационаре </w:t>
      </w:r>
      <w:proofErr w:type="gramStart"/>
      <w:r>
        <w:rPr>
          <w:rFonts w:eastAsia="+mn-ea"/>
        </w:rPr>
        <w:t>с</w:t>
      </w:r>
      <w:proofErr w:type="gramEnd"/>
      <w:r>
        <w:rPr>
          <w:rFonts w:eastAsia="+mn-ea"/>
        </w:rPr>
        <w:t xml:space="preserve"> / </w:t>
      </w:r>
      <w:proofErr w:type="gramStart"/>
      <w:r>
        <w:rPr>
          <w:rFonts w:eastAsia="+mn-ea"/>
        </w:rPr>
        <w:t>по</w:t>
      </w:r>
      <w:proofErr w:type="gramEnd"/>
      <w:r>
        <w:rPr>
          <w:rFonts w:eastAsia="+mn-ea"/>
        </w:rPr>
        <w:t xml:space="preserve"> – период нахождения в стационаре</w:t>
      </w:r>
      <w:r w:rsidR="006024D8">
        <w:t>;</w:t>
      </w:r>
    </w:p>
    <w:p w:rsidR="00B365B3" w:rsidRDefault="00B365B3" w:rsidP="008838D5">
      <w:pPr>
        <w:pStyle w:val="012"/>
        <w:rPr>
          <w:rFonts w:eastAsia="+mn-ea"/>
        </w:rPr>
      </w:pPr>
      <w:r>
        <w:rPr>
          <w:rFonts w:eastAsia="+mn-ea"/>
        </w:rPr>
        <w:t>Дата направления в бюро МСЭ</w:t>
      </w:r>
      <w:r w:rsidR="006024D8">
        <w:t>;</w:t>
      </w:r>
    </w:p>
    <w:p w:rsidR="00B365B3" w:rsidRDefault="00B365B3" w:rsidP="008838D5">
      <w:pPr>
        <w:pStyle w:val="012"/>
        <w:rPr>
          <w:rFonts w:eastAsia="+mn-ea"/>
        </w:rPr>
      </w:pPr>
      <w:r>
        <w:rPr>
          <w:rFonts w:eastAsia="+mn-ea"/>
        </w:rPr>
        <w:t>Дата реги</w:t>
      </w:r>
      <w:r w:rsidR="006024D8">
        <w:rPr>
          <w:rFonts w:eastAsia="+mn-ea"/>
        </w:rPr>
        <w:t>страции документов – в бюро МСЭ</w:t>
      </w:r>
      <w:r w:rsidR="006024D8">
        <w:t>;</w:t>
      </w:r>
    </w:p>
    <w:p w:rsidR="00B365B3" w:rsidRDefault="00B365B3" w:rsidP="008838D5">
      <w:pPr>
        <w:pStyle w:val="012"/>
        <w:rPr>
          <w:rFonts w:eastAsia="+mn-ea"/>
        </w:rPr>
      </w:pPr>
      <w:proofErr w:type="gramStart"/>
      <w:r>
        <w:rPr>
          <w:rFonts w:eastAsia="+mn-ea"/>
        </w:rPr>
        <w:t>Освидетельствован</w:t>
      </w:r>
      <w:proofErr w:type="gramEnd"/>
      <w:r>
        <w:rPr>
          <w:rFonts w:eastAsia="+mn-ea"/>
        </w:rPr>
        <w:t xml:space="preserve"> – дата освидетельствования в бюро МСЭ</w:t>
      </w:r>
      <w:r w:rsidR="006024D8">
        <w:t>;</w:t>
      </w:r>
    </w:p>
    <w:p w:rsidR="00B365B3" w:rsidRDefault="00B365B3" w:rsidP="008838D5">
      <w:pPr>
        <w:pStyle w:val="012"/>
        <w:rPr>
          <w:rFonts w:eastAsia="+mn-ea"/>
        </w:rPr>
      </w:pPr>
      <w:r>
        <w:rPr>
          <w:rFonts w:eastAsia="+mn-ea"/>
        </w:rPr>
        <w:t>Группа инвалидности – при установлении / изменении группы инвалидности в бюро МСЭ</w:t>
      </w:r>
      <w:r w:rsidR="006024D8">
        <w:t>.</w:t>
      </w:r>
    </w:p>
    <w:p w:rsidR="00B365B3" w:rsidRDefault="00B365B3" w:rsidP="008838D5">
      <w:pPr>
        <w:pStyle w:val="012"/>
        <w:rPr>
          <w:rFonts w:eastAsia="+mn-ea"/>
        </w:rPr>
      </w:pPr>
      <w:r>
        <w:rPr>
          <w:rFonts w:eastAsia="+mn-ea"/>
        </w:rPr>
        <w:t xml:space="preserve">Группа полей </w:t>
      </w:r>
      <w:r w:rsidR="00C63570">
        <w:rPr>
          <w:rFonts w:eastAsia="+mn-ea"/>
        </w:rPr>
        <w:t>«Уход за родственниками»</w:t>
      </w:r>
    </w:p>
    <w:p w:rsidR="00B365B3" w:rsidRDefault="00B365B3" w:rsidP="008838D5">
      <w:pPr>
        <w:pStyle w:val="012"/>
      </w:pPr>
      <w:r w:rsidRPr="00520232">
        <w:t>Возраст (лет) (мес.) – возраст члена семьи, за которым осуществляется уход</w:t>
      </w:r>
      <w:r w:rsidR="006024D8">
        <w:t>;</w:t>
      </w:r>
    </w:p>
    <w:p w:rsidR="00B365B3" w:rsidRDefault="00B365B3" w:rsidP="008838D5">
      <w:pPr>
        <w:pStyle w:val="012"/>
      </w:pPr>
      <w:r>
        <w:t xml:space="preserve">Родственная связь – родственная связь с членом семьи, </w:t>
      </w:r>
      <w:r w:rsidRPr="00520232">
        <w:t>за которым осуществляется уход</w:t>
      </w:r>
      <w:r w:rsidR="006024D8">
        <w:t>;</w:t>
      </w:r>
    </w:p>
    <w:p w:rsidR="00B365B3" w:rsidRPr="00520232" w:rsidRDefault="00B365B3" w:rsidP="008838D5">
      <w:pPr>
        <w:pStyle w:val="012"/>
      </w:pPr>
      <w:r>
        <w:t xml:space="preserve">ФИО члена семьи, за которым </w:t>
      </w:r>
      <w:r w:rsidRPr="00520232">
        <w:t>осуществляется уход</w:t>
      </w:r>
      <w:r w:rsidR="006024D8">
        <w:t>.</w:t>
      </w:r>
    </w:p>
    <w:p w:rsidR="00B365B3" w:rsidRDefault="00AB3E0F" w:rsidP="008838D5">
      <w:pPr>
        <w:pStyle w:val="012"/>
        <w:rPr>
          <w:rFonts w:eastAsia="+mn-ea"/>
        </w:rPr>
      </w:pPr>
      <w:r>
        <w:rPr>
          <w:rFonts w:eastAsia="+mn-ea"/>
        </w:rPr>
        <w:t xml:space="preserve">Группа полей </w:t>
      </w:r>
      <w:r w:rsidR="00C63570">
        <w:rPr>
          <w:rFonts w:eastAsia="+mn-ea"/>
        </w:rPr>
        <w:t>«</w:t>
      </w:r>
      <w:r w:rsidRPr="00AB3E0F">
        <w:rPr>
          <w:rFonts w:eastAsia="+mn-ea"/>
        </w:rPr>
        <w:t>Освобождение от работы</w:t>
      </w:r>
      <w:r w:rsidR="00C63570">
        <w:rPr>
          <w:rFonts w:eastAsia="+mn-ea"/>
        </w:rPr>
        <w:t>»</w:t>
      </w:r>
    </w:p>
    <w:p w:rsidR="00AB3E0F" w:rsidRPr="00AB3E0F" w:rsidRDefault="00AB3E0F" w:rsidP="008838D5">
      <w:pPr>
        <w:pStyle w:val="012"/>
      </w:pPr>
      <w:r w:rsidRPr="00AB3E0F">
        <w:t xml:space="preserve">С </w:t>
      </w:r>
      <w:proofErr w:type="gramStart"/>
      <w:r w:rsidRPr="00AB3E0F">
        <w:t>какого</w:t>
      </w:r>
      <w:proofErr w:type="gramEnd"/>
      <w:r w:rsidRPr="00AB3E0F">
        <w:t xml:space="preserve"> по какое число – период нетрудоспособности</w:t>
      </w:r>
      <w:r w:rsidR="006024D8">
        <w:t>;</w:t>
      </w:r>
    </w:p>
    <w:p w:rsidR="00AB3E0F" w:rsidRPr="00AB3E0F" w:rsidRDefault="00AB3E0F" w:rsidP="008838D5">
      <w:pPr>
        <w:pStyle w:val="012"/>
      </w:pPr>
      <w:r w:rsidRPr="00AB3E0F">
        <w:t>Должность врача</w:t>
      </w:r>
      <w:r w:rsidR="006024D8">
        <w:t>;</w:t>
      </w:r>
    </w:p>
    <w:p w:rsidR="00AB3E0F" w:rsidRPr="00AB3E0F" w:rsidRDefault="00AB3E0F" w:rsidP="008838D5">
      <w:pPr>
        <w:pStyle w:val="012"/>
      </w:pPr>
      <w:r w:rsidRPr="00AB3E0F">
        <w:t>ФИО врача</w:t>
      </w:r>
      <w:r w:rsidR="006024D8">
        <w:t>;</w:t>
      </w:r>
    </w:p>
    <w:p w:rsidR="00AB3E0F" w:rsidRPr="00AB3E0F" w:rsidRDefault="00AB3E0F" w:rsidP="008838D5">
      <w:pPr>
        <w:pStyle w:val="012"/>
      </w:pPr>
      <w:r>
        <w:t xml:space="preserve">Приступить к работе </w:t>
      </w:r>
      <w:proofErr w:type="gramStart"/>
      <w:r>
        <w:t>с</w:t>
      </w:r>
      <w:proofErr w:type="gramEnd"/>
      <w:r>
        <w:t xml:space="preserve"> – </w:t>
      </w:r>
      <w:proofErr w:type="gramStart"/>
      <w:r>
        <w:t>дата</w:t>
      </w:r>
      <w:proofErr w:type="gramEnd"/>
      <w:r>
        <w:t xml:space="preserve"> выхода на работу</w:t>
      </w:r>
      <w:r w:rsidR="006024D8">
        <w:t>;</w:t>
      </w:r>
    </w:p>
    <w:p w:rsidR="00AB3E0F" w:rsidRDefault="00AB3E0F" w:rsidP="008838D5">
      <w:pPr>
        <w:pStyle w:val="012"/>
      </w:pPr>
      <w:r>
        <w:t>Иное – значение кода «Иное» в случае продолжения нетрудоспособности, установл</w:t>
      </w:r>
      <w:r>
        <w:t>е</w:t>
      </w:r>
      <w:r>
        <w:t>ния инвалидности и пр.</w:t>
      </w:r>
      <w:proofErr w:type="gramStart"/>
      <w:r w:rsidR="006024D8" w:rsidRPr="006024D8">
        <w:t xml:space="preserve"> </w:t>
      </w:r>
      <w:r w:rsidR="006024D8">
        <w:t>;</w:t>
      </w:r>
      <w:proofErr w:type="gramEnd"/>
    </w:p>
    <w:p w:rsidR="00AB3E0F" w:rsidRDefault="00AB3E0F" w:rsidP="008838D5">
      <w:pPr>
        <w:pStyle w:val="012"/>
      </w:pPr>
      <w:r>
        <w:t>Дата установления кода «Иное»</w:t>
      </w:r>
      <w:proofErr w:type="gramStart"/>
      <w:r w:rsidR="006024D8" w:rsidRPr="006024D8">
        <w:t xml:space="preserve"> </w:t>
      </w:r>
      <w:r w:rsidR="006024D8">
        <w:t>;</w:t>
      </w:r>
      <w:proofErr w:type="gramEnd"/>
    </w:p>
    <w:p w:rsidR="00AB3E0F" w:rsidRDefault="00AB3E0F" w:rsidP="008838D5">
      <w:pPr>
        <w:pStyle w:val="012"/>
      </w:pPr>
      <w:r>
        <w:t>Выдан листок нетрудоспособности № - номер следующего листка нетрудоспособности в случае продолжения болезни</w:t>
      </w:r>
      <w:r w:rsidR="006024D8">
        <w:t>.</w:t>
      </w:r>
    </w:p>
    <w:p w:rsidR="00AB3E0F" w:rsidRDefault="00AB3E0F" w:rsidP="008838D5">
      <w:pPr>
        <w:pStyle w:val="03"/>
      </w:pPr>
      <w:bookmarkStart w:id="46" w:name="_Toc465338421"/>
      <w:r w:rsidRPr="00AB3E0F">
        <w:t>Вкладка «Данные для расчета пособия»</w:t>
      </w:r>
      <w:bookmarkEnd w:id="46"/>
    </w:p>
    <w:p w:rsidR="00AB3E0F" w:rsidRDefault="00AB3E0F" w:rsidP="008838D5">
      <w:pPr>
        <w:pStyle w:val="0a"/>
        <w:rPr>
          <w:rFonts w:eastAsia="+mn-ea"/>
        </w:rPr>
      </w:pPr>
      <w:r w:rsidRPr="00AB3E0F">
        <w:rPr>
          <w:rFonts w:eastAsia="+mn-ea"/>
        </w:rPr>
        <w:t>На вкладке «Данные для расчета пособия» отображаются следующие поля см.</w:t>
      </w:r>
      <w:r>
        <w:rPr>
          <w:rFonts w:eastAsia="+mn-ea"/>
        </w:rPr>
        <w:t xml:space="preserve"> </w:t>
      </w:r>
      <w:r>
        <w:rPr>
          <w:rFonts w:eastAsia="+mn-ea"/>
        </w:rPr>
        <w:fldChar w:fldCharType="begin"/>
      </w:r>
      <w:r>
        <w:rPr>
          <w:rFonts w:eastAsia="+mn-ea"/>
        </w:rPr>
        <w:instrText xml:space="preserve"> REF _Ref444868813 \h </w:instrText>
      </w:r>
      <w:r w:rsidR="008838D5">
        <w:rPr>
          <w:rFonts w:eastAsia="+mn-ea"/>
        </w:rPr>
        <w:instrText xml:space="preserve"> \* MERGEFORMAT </w:instrText>
      </w:r>
      <w:r>
        <w:rPr>
          <w:rFonts w:eastAsia="+mn-ea"/>
        </w:rPr>
      </w:r>
      <w:r>
        <w:rPr>
          <w:rFonts w:eastAsia="+mn-ea"/>
        </w:rPr>
        <w:fldChar w:fldCharType="separate"/>
      </w:r>
      <w:r w:rsidR="00CE0F02" w:rsidRPr="00AB3E0F">
        <w:rPr>
          <w:noProof/>
        </w:rPr>
        <w:t xml:space="preserve">Рисунок </w:t>
      </w:r>
      <w:r w:rsidR="00CE0F02">
        <w:rPr>
          <w:noProof/>
        </w:rPr>
        <w:t>19</w:t>
      </w:r>
      <w:r>
        <w:rPr>
          <w:rFonts w:eastAsia="+mn-ea"/>
        </w:rPr>
        <w:fldChar w:fldCharType="end"/>
      </w:r>
    </w:p>
    <w:p w:rsidR="00AB3E0F" w:rsidRDefault="00AB3E0F" w:rsidP="008838D5">
      <w:pPr>
        <w:pStyle w:val="0d"/>
      </w:pPr>
      <w:r>
        <w:rPr>
          <w:noProof/>
        </w:rPr>
        <w:lastRenderedPageBreak/>
        <w:drawing>
          <wp:inline distT="0" distB="0" distL="0" distR="0" wp14:anchorId="556B8463" wp14:editId="18C2BAD0">
            <wp:extent cx="5400000" cy="2389846"/>
            <wp:effectExtent l="19050" t="19050" r="10795" b="1079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00" cy="2389846"/>
                    </a:xfrm>
                    <a:prstGeom prst="rect">
                      <a:avLst/>
                    </a:prstGeom>
                    <a:ln>
                      <a:solidFill>
                        <a:schemeClr val="tx2"/>
                      </a:solidFill>
                    </a:ln>
                  </pic:spPr>
                </pic:pic>
              </a:graphicData>
            </a:graphic>
          </wp:inline>
        </w:drawing>
      </w:r>
    </w:p>
    <w:p w:rsidR="00AB3E0F" w:rsidRPr="00AB3E0F" w:rsidRDefault="00AB3E0F" w:rsidP="008838D5">
      <w:pPr>
        <w:pStyle w:val="0e"/>
      </w:pPr>
      <w:bookmarkStart w:id="47" w:name="_Ref444868813"/>
      <w:r w:rsidRPr="00AB3E0F">
        <w:t xml:space="preserve">Рисунок </w:t>
      </w:r>
      <w:r w:rsidRPr="00AB3E0F">
        <w:fldChar w:fldCharType="begin"/>
      </w:r>
      <w:r w:rsidRPr="00AB3E0F">
        <w:instrText xml:space="preserve"> SEQ Рисунок \* ARABIC </w:instrText>
      </w:r>
      <w:r w:rsidRPr="00AB3E0F">
        <w:fldChar w:fldCharType="separate"/>
      </w:r>
      <w:r w:rsidR="00CE0F02">
        <w:t>19</w:t>
      </w:r>
      <w:r w:rsidRPr="00AB3E0F">
        <w:fldChar w:fldCharType="end"/>
      </w:r>
      <w:bookmarkEnd w:id="47"/>
      <w:r w:rsidRPr="00AB3E0F">
        <w:t xml:space="preserve"> – Вкладка «Данные для расчета пособия»</w:t>
      </w:r>
    </w:p>
    <w:p w:rsidR="00AB3E0F" w:rsidRDefault="00AB3E0F" w:rsidP="008838D5">
      <w:pPr>
        <w:pStyle w:val="0a"/>
        <w:rPr>
          <w:rFonts w:eastAsia="+mn-ea"/>
        </w:rPr>
      </w:pPr>
      <w:r w:rsidRPr="00AB3E0F">
        <w:rPr>
          <w:rFonts w:eastAsia="+mn-ea"/>
        </w:rPr>
        <w:t xml:space="preserve"> </w:t>
      </w:r>
      <w:r>
        <w:rPr>
          <w:rFonts w:eastAsia="+mn-ea"/>
        </w:rPr>
        <w:t xml:space="preserve">Группа полей </w:t>
      </w:r>
      <w:r w:rsidR="00C63570">
        <w:rPr>
          <w:rFonts w:eastAsia="+mn-ea"/>
        </w:rPr>
        <w:t>«</w:t>
      </w:r>
      <w:r>
        <w:rPr>
          <w:rFonts w:eastAsia="+mn-ea"/>
        </w:rPr>
        <w:t>Данные для расчета</w:t>
      </w:r>
      <w:r w:rsidR="00C63570">
        <w:rPr>
          <w:rFonts w:eastAsia="+mn-ea"/>
        </w:rPr>
        <w:t>»</w:t>
      </w:r>
    </w:p>
    <w:p w:rsidR="00C63570" w:rsidRDefault="00C63570" w:rsidP="008838D5">
      <w:pPr>
        <w:pStyle w:val="012"/>
      </w:pPr>
      <w:r>
        <w:t>Расчет по закону до 2011 года, либо после</w:t>
      </w:r>
      <w:r w:rsidR="006024D8">
        <w:t>;</w:t>
      </w:r>
    </w:p>
    <w:p w:rsidR="00C63570" w:rsidRDefault="00C63570" w:rsidP="008838D5">
      <w:pPr>
        <w:pStyle w:val="012"/>
      </w:pPr>
      <w:r>
        <w:t xml:space="preserve">Акт формы Н1 – сведения </w:t>
      </w:r>
      <w:proofErr w:type="gramStart"/>
      <w:r>
        <w:t>об</w:t>
      </w:r>
      <w:proofErr w:type="gramEnd"/>
      <w:r>
        <w:t xml:space="preserve"> регистрации несчастного случая на производстве</w:t>
      </w:r>
      <w:r w:rsidR="006024D8">
        <w:t>;</w:t>
      </w:r>
    </w:p>
    <w:p w:rsidR="00C63570" w:rsidRDefault="00C63570" w:rsidP="008838D5">
      <w:pPr>
        <w:pStyle w:val="012"/>
      </w:pPr>
      <w:r>
        <w:t xml:space="preserve">Дата начала работы – дата, </w:t>
      </w:r>
      <w:r w:rsidRPr="0033679B">
        <w:t>с которо</w:t>
      </w:r>
      <w:r>
        <w:t>й</w:t>
      </w:r>
      <w:r w:rsidRPr="0033679B">
        <w:t xml:space="preserve"> работник должен был приступить к работе в сл</w:t>
      </w:r>
      <w:r w:rsidRPr="0033679B">
        <w:t>у</w:t>
      </w:r>
      <w:r w:rsidRPr="0033679B">
        <w:t>чае аннулирования трудового договора</w:t>
      </w:r>
      <w:r w:rsidR="006024D8">
        <w:t>;</w:t>
      </w:r>
    </w:p>
    <w:p w:rsidR="00C63570" w:rsidRDefault="00C63570" w:rsidP="008838D5">
      <w:pPr>
        <w:pStyle w:val="012"/>
      </w:pPr>
      <w:r>
        <w:t>Условие исчисления 1, 2, 3, 4 – условия исчисления, влияющие на размер пособия</w:t>
      </w:r>
      <w:r w:rsidR="006024D8">
        <w:t>;</w:t>
      </w:r>
    </w:p>
    <w:p w:rsidR="00C63570" w:rsidRDefault="00C63570" w:rsidP="008838D5">
      <w:pPr>
        <w:pStyle w:val="012"/>
      </w:pPr>
      <w:r>
        <w:t>Районный коэффициент</w:t>
      </w:r>
      <w:r w:rsidR="006024D8">
        <w:t>;</w:t>
      </w:r>
    </w:p>
    <w:p w:rsidR="00C63570" w:rsidRDefault="00C63570" w:rsidP="008838D5">
      <w:pPr>
        <w:pStyle w:val="012"/>
      </w:pPr>
      <w:r>
        <w:t>Ставка</w:t>
      </w:r>
      <w:r w:rsidR="006024D8">
        <w:t>;</w:t>
      </w:r>
    </w:p>
    <w:p w:rsidR="00C63570" w:rsidRDefault="00C63570" w:rsidP="008838D5">
      <w:pPr>
        <w:pStyle w:val="012"/>
      </w:pPr>
      <w:r>
        <w:t>Средний заработок для исчисления пособия – заработок застрахованного за последние два года</w:t>
      </w:r>
      <w:r w:rsidR="006024D8">
        <w:t>;</w:t>
      </w:r>
    </w:p>
    <w:p w:rsidR="00C63570" w:rsidRDefault="00C63570" w:rsidP="008838D5">
      <w:pPr>
        <w:pStyle w:val="012"/>
      </w:pPr>
      <w:r>
        <w:t>1 год для исчисления пособия и сумма заработка за него</w:t>
      </w:r>
      <w:r w:rsidR="006024D8">
        <w:t>;</w:t>
      </w:r>
    </w:p>
    <w:p w:rsidR="00C63570" w:rsidRDefault="00C63570" w:rsidP="008838D5">
      <w:pPr>
        <w:pStyle w:val="012"/>
      </w:pPr>
      <w:r>
        <w:t>2 год для исчисления пособия и сумма заработка за него</w:t>
      </w:r>
      <w:r w:rsidR="006024D8">
        <w:t>;</w:t>
      </w:r>
    </w:p>
    <w:p w:rsidR="00C63570" w:rsidRDefault="00C63570" w:rsidP="008838D5">
      <w:pPr>
        <w:pStyle w:val="012"/>
      </w:pPr>
      <w:r>
        <w:t>Период расчета – для расчета по закону до 2011 г.</w:t>
      </w:r>
      <w:proofErr w:type="gramStart"/>
      <w:r w:rsidR="006024D8" w:rsidRPr="006024D8">
        <w:t xml:space="preserve"> </w:t>
      </w:r>
      <w:r w:rsidR="006024D8">
        <w:t>;</w:t>
      </w:r>
      <w:proofErr w:type="gramEnd"/>
    </w:p>
    <w:p w:rsidR="00C63570" w:rsidRDefault="00C63570" w:rsidP="008838D5">
      <w:pPr>
        <w:pStyle w:val="012"/>
      </w:pPr>
      <w:r>
        <w:t>Должностной оклад</w:t>
      </w:r>
      <w:r w:rsidR="006024D8">
        <w:t>;</w:t>
      </w:r>
    </w:p>
    <w:p w:rsidR="00C63570" w:rsidRDefault="00C63570" w:rsidP="008838D5">
      <w:pPr>
        <w:pStyle w:val="012"/>
      </w:pPr>
      <w:r>
        <w:t>Число календарных дней, учитываемых в расчетном периоде</w:t>
      </w:r>
      <w:r w:rsidR="006024D8">
        <w:t>;</w:t>
      </w:r>
    </w:p>
    <w:p w:rsidR="00C63570" w:rsidRDefault="00C63570" w:rsidP="008838D5">
      <w:pPr>
        <w:pStyle w:val="012"/>
      </w:pPr>
      <w:r>
        <w:t>Средний дневной заработок</w:t>
      </w:r>
      <w:r w:rsidR="006024D8">
        <w:t>;</w:t>
      </w:r>
    </w:p>
    <w:p w:rsidR="00C63570" w:rsidRDefault="00C63570" w:rsidP="008838D5">
      <w:pPr>
        <w:pStyle w:val="012"/>
      </w:pPr>
      <w:r>
        <w:t>Даты начала и окончания трудового договора</w:t>
      </w:r>
      <w:r w:rsidR="006024D8">
        <w:t>.</w:t>
      </w:r>
    </w:p>
    <w:p w:rsidR="00C63570" w:rsidRDefault="00C63570" w:rsidP="008838D5">
      <w:pPr>
        <w:pStyle w:val="012"/>
      </w:pPr>
      <w:r>
        <w:t>Группа полей «Итого»</w:t>
      </w:r>
    </w:p>
    <w:p w:rsidR="00C63570" w:rsidRDefault="00C63570" w:rsidP="008838D5">
      <w:pPr>
        <w:pStyle w:val="012"/>
      </w:pPr>
      <w:r>
        <w:t>Сумма пособия за счет средств работодателя – сумма к выплате работодателем</w:t>
      </w:r>
      <w:r w:rsidR="006024D8">
        <w:t>;</w:t>
      </w:r>
    </w:p>
    <w:p w:rsidR="00C63570" w:rsidRDefault="00C63570" w:rsidP="008838D5">
      <w:pPr>
        <w:pStyle w:val="012"/>
      </w:pPr>
      <w:r>
        <w:t>За счет средств ФСС – сумма к выплате Фондом социального страхования</w:t>
      </w:r>
      <w:r w:rsidR="006024D8">
        <w:t>;</w:t>
      </w:r>
    </w:p>
    <w:p w:rsidR="00C63570" w:rsidRDefault="00C63570" w:rsidP="008838D5">
      <w:pPr>
        <w:pStyle w:val="012"/>
      </w:pPr>
      <w:r>
        <w:t>Итого к начислению – су</w:t>
      </w:r>
      <w:r w:rsidR="006024D8">
        <w:t>мма выплаченного Фондом пособия.</w:t>
      </w:r>
    </w:p>
    <w:p w:rsidR="00C63570" w:rsidRDefault="00C63570" w:rsidP="00AB3E0F">
      <w:pPr>
        <w:ind w:left="1069" w:firstLine="0"/>
        <w:rPr>
          <w:rFonts w:eastAsia="+mn-ea"/>
          <w:kern w:val="24"/>
          <w:sz w:val="24"/>
          <w:szCs w:val="20"/>
        </w:rPr>
      </w:pPr>
    </w:p>
    <w:p w:rsidR="00B365B3" w:rsidRDefault="00C63570" w:rsidP="008838D5">
      <w:pPr>
        <w:pStyle w:val="0a"/>
      </w:pPr>
      <w:r w:rsidRPr="00D10194">
        <w:lastRenderedPageBreak/>
        <w:t xml:space="preserve">Для </w:t>
      </w:r>
      <w:proofErr w:type="gramStart"/>
      <w:r w:rsidRPr="00D10194">
        <w:t>возврата</w:t>
      </w:r>
      <w:proofErr w:type="gramEnd"/>
      <w:r w:rsidRPr="00D10194">
        <w:t xml:space="preserve"> </w:t>
      </w:r>
      <w:r w:rsidR="004E3B4D">
        <w:t xml:space="preserve">в </w:t>
      </w:r>
      <w:r>
        <w:t>журнал пособий</w:t>
      </w:r>
      <w:r w:rsidRPr="00D10194">
        <w:t xml:space="preserve"> ЭК Застрахованного, </w:t>
      </w:r>
      <w:r w:rsidR="004E3B4D">
        <w:t xml:space="preserve">необходимо </w:t>
      </w:r>
      <w:r w:rsidRPr="00D10194">
        <w:t>нажать кнопку «</w:t>
      </w:r>
      <w:r>
        <w:t>Назад</w:t>
      </w:r>
      <w:r w:rsidRPr="00D10194">
        <w:t>».</w:t>
      </w:r>
    </w:p>
    <w:p w:rsidR="00B763DF" w:rsidRPr="00244847" w:rsidRDefault="00B763DF" w:rsidP="00B763DF">
      <w:pPr>
        <w:pStyle w:val="01"/>
        <w:rPr>
          <w:rFonts w:eastAsia="Times New Roman"/>
        </w:rPr>
      </w:pPr>
      <w:bookmarkStart w:id="48" w:name="_Toc465338422"/>
      <w:r w:rsidRPr="00CE0F02">
        <w:rPr>
          <w:rFonts w:eastAsia="Times New Roman"/>
        </w:rPr>
        <w:lastRenderedPageBreak/>
        <w:t>Порядок обработки персональных данных</w:t>
      </w:r>
      <w:bookmarkEnd w:id="48"/>
    </w:p>
    <w:p w:rsidR="00B763DF" w:rsidRDefault="00B763DF" w:rsidP="008838D5">
      <w:pPr>
        <w:pStyle w:val="0a"/>
      </w:pPr>
    </w:p>
    <w:p w:rsidR="00B763DF" w:rsidRPr="008F768E" w:rsidRDefault="00B763DF" w:rsidP="00B763DF">
      <w:pPr>
        <w:pStyle w:val="ConsPlusNormal"/>
        <w:ind w:firstLine="540"/>
        <w:jc w:val="both"/>
        <w:rPr>
          <w:rFonts w:ascii="Times New Roman" w:hAnsi="Times New Roman" w:cs="Times New Roman"/>
          <w:sz w:val="28"/>
          <w:szCs w:val="28"/>
        </w:rPr>
      </w:pPr>
    </w:p>
    <w:p w:rsidR="00B763DF" w:rsidRPr="00CE0F02" w:rsidRDefault="00B763DF" w:rsidP="00CE0F02">
      <w:pPr>
        <w:pStyle w:val="0a"/>
        <w:rPr>
          <w:rFonts w:eastAsia="+mn-ea"/>
        </w:rPr>
      </w:pPr>
      <w:proofErr w:type="gramStart"/>
      <w:r w:rsidRPr="00CE0F02">
        <w:rPr>
          <w:rFonts w:eastAsia="+mn-ea"/>
        </w:rPr>
        <w:t>Порядок обработки персональных данных установлены Федеральных законом от 27 июля 2006 № 152 (№ 152-ФЗ)</w:t>
      </w:r>
      <w:proofErr w:type="gramEnd"/>
    </w:p>
    <w:p w:rsidR="00B763DF" w:rsidRPr="00CE0F02" w:rsidRDefault="00B763DF" w:rsidP="00CE0F02">
      <w:pPr>
        <w:pStyle w:val="0a"/>
        <w:rPr>
          <w:rFonts w:eastAsia="+mn-ea"/>
        </w:rPr>
      </w:pPr>
    </w:p>
    <w:p w:rsidR="00B763DF" w:rsidRPr="00CE0F02" w:rsidRDefault="00B763DF" w:rsidP="00CE0F02">
      <w:pPr>
        <w:pStyle w:val="0a"/>
        <w:rPr>
          <w:rFonts w:eastAsia="+mn-ea"/>
          <w:b/>
        </w:rPr>
      </w:pPr>
      <w:r w:rsidRPr="00CE0F02">
        <w:rPr>
          <w:rFonts w:eastAsia="+mn-ea"/>
          <w:b/>
        </w:rPr>
        <w:t>Статья 1. Сфера действия настоящего Федерального закона</w:t>
      </w:r>
    </w:p>
    <w:p w:rsidR="00B763DF" w:rsidRPr="00CE0F02" w:rsidRDefault="00B763DF" w:rsidP="00CE0F02">
      <w:pPr>
        <w:pStyle w:val="0a"/>
        <w:rPr>
          <w:rFonts w:eastAsia="+mn-ea"/>
        </w:rPr>
      </w:pPr>
      <w:r w:rsidRPr="00CE0F02">
        <w:rPr>
          <w:rFonts w:eastAsia="+mn-ea"/>
        </w:rPr>
        <w:t xml:space="preserve">1. </w:t>
      </w:r>
      <w:proofErr w:type="gramStart"/>
      <w:r w:rsidRPr="00CE0F02">
        <w:rPr>
          <w:rFonts w:eastAsia="+mn-ea"/>
        </w:rPr>
        <w:t>Настоящим Федеральным законом регулируются отношения, связанные с обработкой персональных данных, осуществляемой федеральными органами государственной власти, о</w:t>
      </w:r>
      <w:r w:rsidRPr="00CE0F02">
        <w:rPr>
          <w:rFonts w:eastAsia="+mn-ea"/>
        </w:rPr>
        <w:t>р</w:t>
      </w:r>
      <w:r w:rsidRPr="00CE0F02">
        <w:rPr>
          <w:rFonts w:eastAsia="+mn-ea"/>
        </w:rPr>
        <w:t>ганами государственной власти субъектов Российской Федерации, иными государственными органами (далее - государственные органы), органами местного самоуправления, иными мун</w:t>
      </w:r>
      <w:r w:rsidRPr="00CE0F02">
        <w:rPr>
          <w:rFonts w:eastAsia="+mn-ea"/>
        </w:rPr>
        <w:t>и</w:t>
      </w:r>
      <w:r w:rsidRPr="00CE0F02">
        <w:rPr>
          <w:rFonts w:eastAsia="+mn-ea"/>
        </w:rPr>
        <w:t>ципальными органами (д</w:t>
      </w:r>
      <w:r w:rsidRPr="00CE0F02">
        <w:rPr>
          <w:rFonts w:eastAsia="+mn-ea"/>
        </w:rPr>
        <w:t>а</w:t>
      </w:r>
      <w:r w:rsidRPr="00CE0F02">
        <w:rPr>
          <w:rFonts w:eastAsia="+mn-ea"/>
        </w:rPr>
        <w:t>лее - муниципальные органы), юридическими лицами и физическими лицами с использованием средств автоматизации, в том числе в информационно-телекоммуникационных сетях, или без использования таких средств, если обработка перс</w:t>
      </w:r>
      <w:r w:rsidRPr="00CE0F02">
        <w:rPr>
          <w:rFonts w:eastAsia="+mn-ea"/>
        </w:rPr>
        <w:t>о</w:t>
      </w:r>
      <w:r w:rsidRPr="00CE0F02">
        <w:rPr>
          <w:rFonts w:eastAsia="+mn-ea"/>
        </w:rPr>
        <w:t>нальных данных</w:t>
      </w:r>
      <w:proofErr w:type="gramEnd"/>
      <w:r w:rsidRPr="00CE0F02">
        <w:rPr>
          <w:rFonts w:eastAsia="+mn-ea"/>
        </w:rPr>
        <w:t xml:space="preserve"> </w:t>
      </w:r>
      <w:proofErr w:type="gramStart"/>
      <w:r w:rsidRPr="00CE0F02">
        <w:rPr>
          <w:rFonts w:eastAsia="+mn-ea"/>
        </w:rPr>
        <w:t>без использования таких средств соответствует характеру действий (опер</w:t>
      </w:r>
      <w:r w:rsidRPr="00CE0F02">
        <w:rPr>
          <w:rFonts w:eastAsia="+mn-ea"/>
        </w:rPr>
        <w:t>а</w:t>
      </w:r>
      <w:r w:rsidRPr="00CE0F02">
        <w:rPr>
          <w:rFonts w:eastAsia="+mn-ea"/>
        </w:rPr>
        <w:t>ций), совершаемых с персональными данными с использованием средств автоматизации, то есть позволяет осуществлять в соответствии с заданным алгоритмом поиск персональных да</w:t>
      </w:r>
      <w:r w:rsidRPr="00CE0F02">
        <w:rPr>
          <w:rFonts w:eastAsia="+mn-ea"/>
        </w:rPr>
        <w:t>н</w:t>
      </w:r>
      <w:r w:rsidRPr="00CE0F02">
        <w:rPr>
          <w:rFonts w:eastAsia="+mn-ea"/>
        </w:rPr>
        <w:t>ных, зафиксированных на материальном носителе и содержащихся в картотеках или иных с</w:t>
      </w:r>
      <w:r w:rsidRPr="00CE0F02">
        <w:rPr>
          <w:rFonts w:eastAsia="+mn-ea"/>
        </w:rPr>
        <w:t>и</w:t>
      </w:r>
      <w:r w:rsidRPr="00CE0F02">
        <w:rPr>
          <w:rFonts w:eastAsia="+mn-ea"/>
        </w:rPr>
        <w:t>стематизированных собраниях персональных данных, и (или) доступ к таким персональным данным.</w:t>
      </w:r>
      <w:proofErr w:type="gramEnd"/>
    </w:p>
    <w:p w:rsidR="00B763DF" w:rsidRPr="00CE0F02" w:rsidRDefault="00B763DF" w:rsidP="00CE0F02">
      <w:pPr>
        <w:pStyle w:val="0a"/>
        <w:rPr>
          <w:rFonts w:eastAsia="+mn-ea"/>
        </w:rPr>
      </w:pPr>
      <w:r w:rsidRPr="00CE0F02">
        <w:rPr>
          <w:rFonts w:eastAsia="+mn-ea"/>
        </w:rPr>
        <w:t>….</w:t>
      </w:r>
    </w:p>
    <w:p w:rsidR="00B763DF" w:rsidRPr="00CE0F02" w:rsidRDefault="00B763DF" w:rsidP="00CE0F02">
      <w:pPr>
        <w:pStyle w:val="0a"/>
        <w:rPr>
          <w:rFonts w:eastAsia="+mn-ea"/>
          <w:b/>
        </w:rPr>
      </w:pPr>
      <w:r w:rsidRPr="00CE0F02">
        <w:rPr>
          <w:rFonts w:eastAsia="+mn-ea"/>
          <w:b/>
        </w:rPr>
        <w:t>Статья 3. Основные понятия, используемые в настоящем Федеральном законе</w:t>
      </w:r>
    </w:p>
    <w:p w:rsidR="00B763DF" w:rsidRPr="00CE0F02" w:rsidRDefault="00B763DF" w:rsidP="00CE0F02">
      <w:pPr>
        <w:pStyle w:val="0a"/>
        <w:rPr>
          <w:rFonts w:eastAsia="+mn-ea"/>
        </w:rPr>
      </w:pPr>
      <w:r w:rsidRPr="00CE0F02">
        <w:rPr>
          <w:rFonts w:eastAsia="+mn-ea"/>
        </w:rPr>
        <w:t>…</w:t>
      </w:r>
    </w:p>
    <w:p w:rsidR="00B763DF" w:rsidRPr="00CE0F02" w:rsidRDefault="00B763DF" w:rsidP="00CE0F02">
      <w:pPr>
        <w:pStyle w:val="0a"/>
        <w:rPr>
          <w:rFonts w:eastAsia="+mn-ea"/>
        </w:rPr>
      </w:pPr>
      <w:proofErr w:type="gramStart"/>
      <w:r w:rsidRPr="00CE0F02">
        <w:rPr>
          <w:rFonts w:eastAsia="+mn-ea"/>
        </w:rPr>
        <w:t>3) обработка персональных данных - любое действие (операция) или совокупность де</w:t>
      </w:r>
      <w:r w:rsidRPr="00CE0F02">
        <w:rPr>
          <w:rFonts w:eastAsia="+mn-ea"/>
        </w:rPr>
        <w:t>й</w:t>
      </w:r>
      <w:r w:rsidRPr="00CE0F02">
        <w:rPr>
          <w:rFonts w:eastAsia="+mn-ea"/>
        </w:rPr>
        <w:t>ствий (операций), совершаемых с использованием средств автоматизации или без использов</w:t>
      </w:r>
      <w:r w:rsidRPr="00CE0F02">
        <w:rPr>
          <w:rFonts w:eastAsia="+mn-ea"/>
        </w:rPr>
        <w:t>а</w:t>
      </w:r>
      <w:r w:rsidRPr="00CE0F02">
        <w:rPr>
          <w:rFonts w:eastAsia="+mn-ea"/>
        </w:rPr>
        <w:t>ния таких средств с персональными данными, включая сбор, запись, систематизацию, накопл</w:t>
      </w:r>
      <w:r w:rsidRPr="00CE0F02">
        <w:rPr>
          <w:rFonts w:eastAsia="+mn-ea"/>
        </w:rPr>
        <w:t>е</w:t>
      </w:r>
      <w:r w:rsidRPr="00CE0F02">
        <w:rPr>
          <w:rFonts w:eastAsia="+mn-ea"/>
        </w:rPr>
        <w:t>ние, хранение, уточнение (обновление, изменение), извлечение, использование, передачу (ра</w:t>
      </w:r>
      <w:r w:rsidRPr="00CE0F02">
        <w:rPr>
          <w:rFonts w:eastAsia="+mn-ea"/>
        </w:rPr>
        <w:t>с</w:t>
      </w:r>
      <w:r w:rsidRPr="00CE0F02">
        <w:rPr>
          <w:rFonts w:eastAsia="+mn-ea"/>
        </w:rPr>
        <w:t>пространение, предоставл</w:t>
      </w:r>
      <w:r w:rsidRPr="00CE0F02">
        <w:rPr>
          <w:rFonts w:eastAsia="+mn-ea"/>
        </w:rPr>
        <w:t>е</w:t>
      </w:r>
      <w:r w:rsidRPr="00CE0F02">
        <w:rPr>
          <w:rFonts w:eastAsia="+mn-ea"/>
        </w:rPr>
        <w:t>ние, доступ), обезличивание, блокирование, удаление, уничтожение персонал</w:t>
      </w:r>
      <w:r w:rsidRPr="00CE0F02">
        <w:rPr>
          <w:rFonts w:eastAsia="+mn-ea"/>
        </w:rPr>
        <w:t>ь</w:t>
      </w:r>
      <w:r w:rsidRPr="00CE0F02">
        <w:rPr>
          <w:rFonts w:eastAsia="+mn-ea"/>
        </w:rPr>
        <w:t>ных данных;</w:t>
      </w:r>
      <w:proofErr w:type="gramEnd"/>
    </w:p>
    <w:p w:rsidR="00B763DF" w:rsidRPr="00CE0F02" w:rsidRDefault="00B763DF" w:rsidP="00CE0F02">
      <w:pPr>
        <w:pStyle w:val="0a"/>
        <w:rPr>
          <w:rFonts w:eastAsia="+mn-ea"/>
        </w:rPr>
      </w:pPr>
      <w:r w:rsidRPr="00CE0F02">
        <w:rPr>
          <w:rFonts w:eastAsia="+mn-ea"/>
        </w:rPr>
        <w:t>……</w:t>
      </w:r>
    </w:p>
    <w:p w:rsidR="00B763DF" w:rsidRPr="00CE0F02" w:rsidRDefault="00B763DF" w:rsidP="00CE0F02">
      <w:pPr>
        <w:pStyle w:val="0a"/>
        <w:rPr>
          <w:rFonts w:eastAsia="+mn-ea"/>
        </w:rPr>
      </w:pPr>
    </w:p>
    <w:p w:rsidR="00B763DF" w:rsidRPr="00CE0F02" w:rsidRDefault="00B763DF" w:rsidP="00CE0F02">
      <w:pPr>
        <w:pStyle w:val="0a"/>
        <w:rPr>
          <w:rFonts w:eastAsia="+mn-ea"/>
          <w:b/>
        </w:rPr>
      </w:pPr>
      <w:r w:rsidRPr="00CE0F02">
        <w:rPr>
          <w:rFonts w:eastAsia="+mn-ea"/>
          <w:b/>
        </w:rPr>
        <w:t>Статья 6. Условия обработки персональных данных</w:t>
      </w:r>
    </w:p>
    <w:p w:rsidR="00B763DF" w:rsidRPr="00CE0F02" w:rsidRDefault="00B763DF" w:rsidP="00CE0F02">
      <w:pPr>
        <w:pStyle w:val="0a"/>
        <w:rPr>
          <w:rFonts w:eastAsia="+mn-ea"/>
        </w:rPr>
      </w:pPr>
    </w:p>
    <w:p w:rsidR="00B763DF" w:rsidRPr="00CE0F02" w:rsidRDefault="00B763DF" w:rsidP="00CE0F02">
      <w:pPr>
        <w:pStyle w:val="0a"/>
        <w:rPr>
          <w:rFonts w:eastAsia="+mn-ea"/>
        </w:rPr>
      </w:pPr>
      <w:r w:rsidRPr="00CE0F02">
        <w:rPr>
          <w:rFonts w:eastAsia="+mn-ea"/>
        </w:rPr>
        <w:lastRenderedPageBreak/>
        <w:t>1. Обработка персональных данных должна осуществляться с соблюдением принципов и правил, предусмотренных настоящим Федеральным законом. Обр</w:t>
      </w:r>
      <w:r w:rsidRPr="00CE0F02">
        <w:rPr>
          <w:rFonts w:eastAsia="+mn-ea"/>
        </w:rPr>
        <w:t>а</w:t>
      </w:r>
      <w:r w:rsidRPr="00CE0F02">
        <w:rPr>
          <w:rFonts w:eastAsia="+mn-ea"/>
        </w:rPr>
        <w:t>ботка персональных данных допускается в следующих случаях:</w:t>
      </w:r>
    </w:p>
    <w:p w:rsidR="00B763DF" w:rsidRPr="00CE0F02" w:rsidRDefault="00B763DF" w:rsidP="00CE0F02">
      <w:pPr>
        <w:pStyle w:val="0a"/>
        <w:rPr>
          <w:rFonts w:eastAsia="+mn-ea"/>
        </w:rPr>
      </w:pPr>
      <w:r w:rsidRPr="00CE0F02">
        <w:rPr>
          <w:rFonts w:eastAsia="+mn-ea"/>
        </w:rPr>
        <w:t>1) обработка персональных данных осуществляется с согласия субъекта персональных данных на обработку его персональных данных;</w:t>
      </w:r>
    </w:p>
    <w:p w:rsidR="00B763DF" w:rsidRPr="00CE0F02" w:rsidRDefault="00B763DF" w:rsidP="00CE0F02">
      <w:pPr>
        <w:pStyle w:val="0a"/>
        <w:rPr>
          <w:rFonts w:eastAsia="+mn-ea"/>
        </w:rPr>
      </w:pPr>
      <w:r w:rsidRPr="00CE0F02">
        <w:rPr>
          <w:rFonts w:eastAsia="+mn-ea"/>
        </w:rPr>
        <w:t>2) обработка персональных данных необходима для достижения целей, предусмотре</w:t>
      </w:r>
      <w:r w:rsidRPr="00CE0F02">
        <w:rPr>
          <w:rFonts w:eastAsia="+mn-ea"/>
        </w:rPr>
        <w:t>н</w:t>
      </w:r>
      <w:r w:rsidRPr="00CE0F02">
        <w:rPr>
          <w:rFonts w:eastAsia="+mn-ea"/>
        </w:rPr>
        <w:t xml:space="preserve">ных международным договором Российской Федерации или законом, для осуществления и </w:t>
      </w:r>
      <w:proofErr w:type="gramStart"/>
      <w:r w:rsidRPr="00CE0F02">
        <w:rPr>
          <w:rFonts w:eastAsia="+mn-ea"/>
        </w:rPr>
        <w:t>в</w:t>
      </w:r>
      <w:r w:rsidRPr="00CE0F02">
        <w:rPr>
          <w:rFonts w:eastAsia="+mn-ea"/>
        </w:rPr>
        <w:t>ы</w:t>
      </w:r>
      <w:r w:rsidRPr="00CE0F02">
        <w:rPr>
          <w:rFonts w:eastAsia="+mn-ea"/>
        </w:rPr>
        <w:t>полнения</w:t>
      </w:r>
      <w:proofErr w:type="gramEnd"/>
      <w:r w:rsidRPr="00CE0F02">
        <w:rPr>
          <w:rFonts w:eastAsia="+mn-ea"/>
        </w:rPr>
        <w:t xml:space="preserve"> возложенных законодательством Российской Федерации на оператора функций, по</w:t>
      </w:r>
      <w:r w:rsidRPr="00CE0F02">
        <w:rPr>
          <w:rFonts w:eastAsia="+mn-ea"/>
        </w:rPr>
        <w:t>л</w:t>
      </w:r>
      <w:r w:rsidRPr="00CE0F02">
        <w:rPr>
          <w:rFonts w:eastAsia="+mn-ea"/>
        </w:rPr>
        <w:t>номочий и обязанностей;</w:t>
      </w:r>
    </w:p>
    <w:p w:rsidR="00B763DF" w:rsidRPr="00CE0F02" w:rsidRDefault="00B763DF" w:rsidP="00CE0F02">
      <w:pPr>
        <w:pStyle w:val="0a"/>
        <w:rPr>
          <w:rFonts w:eastAsia="+mn-ea"/>
        </w:rPr>
      </w:pPr>
      <w:bookmarkStart w:id="49" w:name="P91"/>
      <w:bookmarkEnd w:id="49"/>
      <w:r w:rsidRPr="00CE0F02">
        <w:rPr>
          <w:rFonts w:eastAsia="+mn-ea"/>
        </w:rPr>
        <w:t>3) обработка персональных данных необходима для осуществления правосудия, испо</w:t>
      </w:r>
      <w:r w:rsidRPr="00CE0F02">
        <w:rPr>
          <w:rFonts w:eastAsia="+mn-ea"/>
        </w:rPr>
        <w:t>л</w:t>
      </w:r>
      <w:r w:rsidRPr="00CE0F02">
        <w:rPr>
          <w:rFonts w:eastAsia="+mn-ea"/>
        </w:rPr>
        <w:t xml:space="preserve">нения судебного акта, акта другого органа или должностного лица, подлежащих исполнению в соответствии с </w:t>
      </w:r>
      <w:hyperlink r:id="rId30" w:history="1">
        <w:r w:rsidRPr="00CE0F02">
          <w:rPr>
            <w:rFonts w:eastAsia="+mn-ea"/>
          </w:rPr>
          <w:t>законодательством</w:t>
        </w:r>
      </w:hyperlink>
      <w:r w:rsidRPr="00CE0F02">
        <w:rPr>
          <w:rFonts w:eastAsia="+mn-ea"/>
        </w:rPr>
        <w:t xml:space="preserve"> Российской Федерации об исполнительном производстве (далее - исполнение судебного акта);</w:t>
      </w:r>
    </w:p>
    <w:p w:rsidR="00B763DF" w:rsidRPr="00CE0F02" w:rsidRDefault="00B763DF" w:rsidP="00CE0F02">
      <w:pPr>
        <w:pStyle w:val="0a"/>
        <w:rPr>
          <w:rFonts w:eastAsia="+mn-ea"/>
        </w:rPr>
      </w:pPr>
      <w:proofErr w:type="gramStart"/>
      <w:r w:rsidRPr="00CE0F02">
        <w:rPr>
          <w:rFonts w:eastAsia="+mn-ea"/>
        </w:rPr>
        <w:t>4) обработка персональных данных необходима для исполнения полномочий федерал</w:t>
      </w:r>
      <w:r w:rsidRPr="00CE0F02">
        <w:rPr>
          <w:rFonts w:eastAsia="+mn-ea"/>
        </w:rPr>
        <w:t>ь</w:t>
      </w:r>
      <w:r w:rsidRPr="00CE0F02">
        <w:rPr>
          <w:rFonts w:eastAsia="+mn-ea"/>
        </w:rPr>
        <w:t>ных органов исполнительной власти, органов государственных внебюджетных фондов, испо</w:t>
      </w:r>
      <w:r w:rsidRPr="00CE0F02">
        <w:rPr>
          <w:rFonts w:eastAsia="+mn-ea"/>
        </w:rPr>
        <w:t>л</w:t>
      </w:r>
      <w:r w:rsidRPr="00CE0F02">
        <w:rPr>
          <w:rFonts w:eastAsia="+mn-ea"/>
        </w:rPr>
        <w:t>нительных органов государственной власти субъектов Российской Федерации, органов местн</w:t>
      </w:r>
      <w:r w:rsidRPr="00CE0F02">
        <w:rPr>
          <w:rFonts w:eastAsia="+mn-ea"/>
        </w:rPr>
        <w:t>о</w:t>
      </w:r>
      <w:r w:rsidRPr="00CE0F02">
        <w:rPr>
          <w:rFonts w:eastAsia="+mn-ea"/>
        </w:rPr>
        <w:t xml:space="preserve">го самоуправления и функций организаций, участвующих в предоставлении соответственно государственных и муниципальных услуг, предусмотренных Федеральным </w:t>
      </w:r>
      <w:hyperlink r:id="rId31" w:history="1">
        <w:r w:rsidRPr="00CE0F02">
          <w:rPr>
            <w:rFonts w:eastAsia="+mn-ea"/>
          </w:rPr>
          <w:t>законом</w:t>
        </w:r>
      </w:hyperlink>
      <w:r w:rsidRPr="00CE0F02">
        <w:rPr>
          <w:rFonts w:eastAsia="+mn-ea"/>
        </w:rPr>
        <w:t xml:space="preserve"> от 27 июля 2010 года N 210-ФЗ "Об организации предоставления государственных и муниципальных услуг", включая регистрацию субъекта персональных данных на</w:t>
      </w:r>
      <w:proofErr w:type="gramEnd"/>
      <w:r w:rsidRPr="00CE0F02">
        <w:rPr>
          <w:rFonts w:eastAsia="+mn-ea"/>
        </w:rPr>
        <w:t xml:space="preserve"> едином </w:t>
      </w:r>
      <w:proofErr w:type="gramStart"/>
      <w:r w:rsidRPr="00CE0F02">
        <w:rPr>
          <w:rFonts w:eastAsia="+mn-ea"/>
        </w:rPr>
        <w:t>портале</w:t>
      </w:r>
      <w:proofErr w:type="gramEnd"/>
      <w:r w:rsidRPr="00CE0F02">
        <w:rPr>
          <w:rFonts w:eastAsia="+mn-ea"/>
        </w:rPr>
        <w:t xml:space="preserve"> государстве</w:t>
      </w:r>
      <w:r w:rsidRPr="00CE0F02">
        <w:rPr>
          <w:rFonts w:eastAsia="+mn-ea"/>
        </w:rPr>
        <w:t>н</w:t>
      </w:r>
      <w:r w:rsidRPr="00CE0F02">
        <w:rPr>
          <w:rFonts w:eastAsia="+mn-ea"/>
        </w:rPr>
        <w:t>ных и муниципальных услуг и (или) региональных порталах государственных и муниципал</w:t>
      </w:r>
      <w:r w:rsidRPr="00CE0F02">
        <w:rPr>
          <w:rFonts w:eastAsia="+mn-ea"/>
        </w:rPr>
        <w:t>ь</w:t>
      </w:r>
      <w:r w:rsidRPr="00CE0F02">
        <w:rPr>
          <w:rFonts w:eastAsia="+mn-ea"/>
        </w:rPr>
        <w:t>ных услуг;</w:t>
      </w:r>
    </w:p>
    <w:p w:rsidR="00B763DF" w:rsidRPr="00CE0F02" w:rsidRDefault="00B763DF" w:rsidP="00CE0F02">
      <w:pPr>
        <w:pStyle w:val="0a"/>
        <w:rPr>
          <w:rFonts w:eastAsia="+mn-ea"/>
        </w:rPr>
      </w:pPr>
      <w:r w:rsidRPr="00CE0F02">
        <w:rPr>
          <w:rFonts w:eastAsia="+mn-ea"/>
        </w:rPr>
        <w:t>……</w:t>
      </w:r>
    </w:p>
    <w:p w:rsidR="00B763DF" w:rsidRPr="00CE0F02" w:rsidRDefault="00B763DF" w:rsidP="00CE0F02">
      <w:pPr>
        <w:pStyle w:val="0a"/>
        <w:rPr>
          <w:rFonts w:eastAsia="+mn-ea"/>
        </w:rPr>
      </w:pPr>
    </w:p>
    <w:p w:rsidR="00B763DF" w:rsidRPr="00CE0F02" w:rsidRDefault="00B763DF" w:rsidP="00CE0F02">
      <w:pPr>
        <w:pStyle w:val="0a"/>
        <w:rPr>
          <w:rFonts w:eastAsia="+mn-ea"/>
          <w:b/>
        </w:rPr>
      </w:pPr>
      <w:r w:rsidRPr="00CE0F02">
        <w:rPr>
          <w:rFonts w:eastAsia="+mn-ea"/>
          <w:b/>
        </w:rPr>
        <w:t>Статья 7. Конфиденциальность персональных данных</w:t>
      </w:r>
    </w:p>
    <w:p w:rsidR="00B763DF" w:rsidRPr="00CE0F02" w:rsidRDefault="00B763DF" w:rsidP="00CE0F02">
      <w:pPr>
        <w:pStyle w:val="0a"/>
        <w:rPr>
          <w:rFonts w:eastAsia="+mn-ea"/>
        </w:rPr>
      </w:pPr>
    </w:p>
    <w:p w:rsidR="00B763DF" w:rsidRPr="00CE0F02" w:rsidRDefault="00B763DF" w:rsidP="00CE0F02">
      <w:pPr>
        <w:pStyle w:val="0a"/>
        <w:rPr>
          <w:rFonts w:eastAsia="+mn-ea"/>
        </w:rPr>
      </w:pPr>
      <w:r w:rsidRPr="00CE0F02">
        <w:rPr>
          <w:rFonts w:eastAsia="+mn-ea"/>
        </w:rPr>
        <w:t>Операторы и иные лица, получившие доступ к персональным данным, обязаны не ра</w:t>
      </w:r>
      <w:r w:rsidRPr="00CE0F02">
        <w:rPr>
          <w:rFonts w:eastAsia="+mn-ea"/>
        </w:rPr>
        <w:t>с</w:t>
      </w:r>
      <w:r w:rsidRPr="00CE0F02">
        <w:rPr>
          <w:rFonts w:eastAsia="+mn-ea"/>
        </w:rPr>
        <w:t>крывать третьим лицам и не распространять персональные данные без согласия субъекта пе</w:t>
      </w:r>
      <w:r w:rsidRPr="00CE0F02">
        <w:rPr>
          <w:rFonts w:eastAsia="+mn-ea"/>
        </w:rPr>
        <w:t>р</w:t>
      </w:r>
      <w:r w:rsidRPr="00CE0F02">
        <w:rPr>
          <w:rFonts w:eastAsia="+mn-ea"/>
        </w:rPr>
        <w:t>сональных данных, если иное не предусмотрено фед</w:t>
      </w:r>
      <w:r w:rsidRPr="00CE0F02">
        <w:rPr>
          <w:rFonts w:eastAsia="+mn-ea"/>
        </w:rPr>
        <w:t>е</w:t>
      </w:r>
      <w:r w:rsidRPr="00CE0F02">
        <w:rPr>
          <w:rFonts w:eastAsia="+mn-ea"/>
        </w:rPr>
        <w:t>ральным законом.</w:t>
      </w:r>
    </w:p>
    <w:p w:rsidR="00B763DF" w:rsidRPr="00CE0F02" w:rsidRDefault="00B763DF" w:rsidP="00CE0F02">
      <w:pPr>
        <w:pStyle w:val="0a"/>
        <w:rPr>
          <w:rFonts w:eastAsia="+mn-ea"/>
        </w:rPr>
      </w:pPr>
    </w:p>
    <w:p w:rsidR="00B763DF" w:rsidRPr="00CE0F02" w:rsidRDefault="00B763DF" w:rsidP="00CE0F02">
      <w:pPr>
        <w:pStyle w:val="0a"/>
        <w:rPr>
          <w:rFonts w:eastAsia="+mn-ea"/>
        </w:rPr>
      </w:pPr>
      <w:r w:rsidRPr="00CE0F02">
        <w:rPr>
          <w:rFonts w:eastAsia="+mn-ea"/>
        </w:rPr>
        <w:t>……</w:t>
      </w:r>
    </w:p>
    <w:p w:rsidR="00B763DF" w:rsidRPr="00CE0F02" w:rsidRDefault="00B763DF" w:rsidP="00CE0F02">
      <w:pPr>
        <w:pStyle w:val="0a"/>
        <w:rPr>
          <w:rFonts w:eastAsia="+mn-ea"/>
        </w:rPr>
      </w:pPr>
    </w:p>
    <w:p w:rsidR="00B763DF" w:rsidRPr="00CE0F02" w:rsidRDefault="00B763DF" w:rsidP="00CE0F02">
      <w:pPr>
        <w:pStyle w:val="0a"/>
        <w:rPr>
          <w:rFonts w:eastAsia="+mn-ea"/>
          <w:b/>
        </w:rPr>
      </w:pPr>
      <w:r w:rsidRPr="00CE0F02">
        <w:rPr>
          <w:rFonts w:eastAsia="+mn-ea"/>
          <w:b/>
        </w:rPr>
        <w:t>Статья 10. Специальные категории персональных данных</w:t>
      </w:r>
    </w:p>
    <w:p w:rsidR="00B763DF" w:rsidRPr="00CE0F02" w:rsidRDefault="00B763DF" w:rsidP="00CE0F02">
      <w:pPr>
        <w:pStyle w:val="0a"/>
        <w:rPr>
          <w:rFonts w:eastAsia="+mn-ea"/>
        </w:rPr>
      </w:pPr>
    </w:p>
    <w:p w:rsidR="00B763DF" w:rsidRPr="00CE0F02" w:rsidRDefault="00B763DF" w:rsidP="00CE0F02">
      <w:pPr>
        <w:pStyle w:val="0a"/>
        <w:rPr>
          <w:rFonts w:eastAsia="+mn-ea"/>
        </w:rPr>
      </w:pPr>
      <w:bookmarkStart w:id="50" w:name="P148"/>
      <w:bookmarkEnd w:id="50"/>
      <w:r w:rsidRPr="00CE0F02">
        <w:rPr>
          <w:rFonts w:eastAsia="+mn-ea"/>
        </w:rPr>
        <w:lastRenderedPageBreak/>
        <w:t>1. Обработка специальных категорий персональных данных, касающихся расовой, нац</w:t>
      </w:r>
      <w:r w:rsidRPr="00CE0F02">
        <w:rPr>
          <w:rFonts w:eastAsia="+mn-ea"/>
        </w:rPr>
        <w:t>и</w:t>
      </w:r>
      <w:r w:rsidRPr="00CE0F02">
        <w:rPr>
          <w:rFonts w:eastAsia="+mn-ea"/>
        </w:rPr>
        <w:t>ональной принадлежности, политических взглядов, религиозных или философских убеждений, состояния здоровья, интимной жизни, не допускается, за исключением случаев, предусмотре</w:t>
      </w:r>
      <w:r w:rsidRPr="00CE0F02">
        <w:rPr>
          <w:rFonts w:eastAsia="+mn-ea"/>
        </w:rPr>
        <w:t>н</w:t>
      </w:r>
      <w:r w:rsidRPr="00CE0F02">
        <w:rPr>
          <w:rFonts w:eastAsia="+mn-ea"/>
        </w:rPr>
        <w:t xml:space="preserve">ных </w:t>
      </w:r>
      <w:hyperlink w:anchor="P149" w:history="1">
        <w:r w:rsidRPr="00CE0F02">
          <w:rPr>
            <w:rFonts w:eastAsia="+mn-ea"/>
          </w:rPr>
          <w:t>частью 2</w:t>
        </w:r>
      </w:hyperlink>
      <w:r w:rsidRPr="00CE0F02">
        <w:rPr>
          <w:rFonts w:eastAsia="+mn-ea"/>
        </w:rPr>
        <w:t xml:space="preserve"> настоящей статьи.</w:t>
      </w:r>
    </w:p>
    <w:p w:rsidR="00B763DF" w:rsidRPr="00CE0F02" w:rsidRDefault="00B763DF" w:rsidP="00CE0F02">
      <w:pPr>
        <w:pStyle w:val="0a"/>
        <w:rPr>
          <w:rFonts w:eastAsia="+mn-ea"/>
        </w:rPr>
      </w:pPr>
      <w:bookmarkStart w:id="51" w:name="P149"/>
      <w:bookmarkEnd w:id="51"/>
      <w:r w:rsidRPr="00CE0F02">
        <w:rPr>
          <w:rFonts w:eastAsia="+mn-ea"/>
        </w:rPr>
        <w:t xml:space="preserve">2. Обработка указанных в </w:t>
      </w:r>
      <w:hyperlink w:anchor="P148" w:history="1">
        <w:r w:rsidRPr="00CE0F02">
          <w:rPr>
            <w:rFonts w:eastAsia="+mn-ea"/>
          </w:rPr>
          <w:t>части 1</w:t>
        </w:r>
      </w:hyperlink>
      <w:r w:rsidRPr="00CE0F02">
        <w:rPr>
          <w:rFonts w:eastAsia="+mn-ea"/>
        </w:rPr>
        <w:t xml:space="preserve"> настоящей статьи специальных категорий персонал</w:t>
      </w:r>
      <w:r w:rsidRPr="00CE0F02">
        <w:rPr>
          <w:rFonts w:eastAsia="+mn-ea"/>
        </w:rPr>
        <w:t>ь</w:t>
      </w:r>
      <w:r w:rsidRPr="00CE0F02">
        <w:rPr>
          <w:rFonts w:eastAsia="+mn-ea"/>
        </w:rPr>
        <w:t>ных данных допускается в случаях, если:</w:t>
      </w:r>
    </w:p>
    <w:p w:rsidR="00B763DF" w:rsidRPr="00CE0F02" w:rsidRDefault="00B763DF" w:rsidP="00CE0F02">
      <w:pPr>
        <w:pStyle w:val="0a"/>
        <w:rPr>
          <w:rFonts w:eastAsia="+mn-ea"/>
        </w:rPr>
      </w:pPr>
      <w:r w:rsidRPr="00CE0F02">
        <w:rPr>
          <w:rFonts w:eastAsia="+mn-ea"/>
        </w:rPr>
        <w:t>1) субъект персональных данных дал согласие в письменной форме на обработку своих персональных данных;</w:t>
      </w:r>
    </w:p>
    <w:p w:rsidR="00B763DF" w:rsidRPr="00CE0F02" w:rsidRDefault="00B763DF" w:rsidP="00CE0F02">
      <w:pPr>
        <w:pStyle w:val="0a"/>
        <w:rPr>
          <w:rFonts w:eastAsia="+mn-ea"/>
        </w:rPr>
      </w:pPr>
      <w:r w:rsidRPr="00CE0F02">
        <w:rPr>
          <w:rFonts w:eastAsia="+mn-ea"/>
        </w:rPr>
        <w:t>2) персональные данные сделаны общедоступными субъектом персональных данных;</w:t>
      </w:r>
    </w:p>
    <w:p w:rsidR="00B763DF" w:rsidRPr="00CE0F02" w:rsidRDefault="00B763DF" w:rsidP="00CE0F02">
      <w:pPr>
        <w:pStyle w:val="0a"/>
        <w:rPr>
          <w:rFonts w:eastAsia="+mn-ea"/>
        </w:rPr>
      </w:pPr>
      <w:r w:rsidRPr="00CE0F02">
        <w:rPr>
          <w:rFonts w:eastAsia="+mn-ea"/>
        </w:rPr>
        <w:t>2.1) обработка персональных данных необходима в связи с реализацией ме</w:t>
      </w:r>
      <w:r w:rsidRPr="00CE0F02">
        <w:rPr>
          <w:rFonts w:eastAsia="+mn-ea"/>
        </w:rPr>
        <w:t>ж</w:t>
      </w:r>
      <w:r w:rsidRPr="00CE0F02">
        <w:rPr>
          <w:rFonts w:eastAsia="+mn-ea"/>
        </w:rPr>
        <w:t xml:space="preserve">дународных договоров Российской Федерации о </w:t>
      </w:r>
      <w:proofErr w:type="spellStart"/>
      <w:r w:rsidRPr="00CE0F02">
        <w:rPr>
          <w:rFonts w:eastAsia="+mn-ea"/>
        </w:rPr>
        <w:t>реадмиссии</w:t>
      </w:r>
      <w:proofErr w:type="spellEnd"/>
      <w:r w:rsidRPr="00CE0F02">
        <w:rPr>
          <w:rFonts w:eastAsia="+mn-ea"/>
        </w:rPr>
        <w:t>;</w:t>
      </w:r>
    </w:p>
    <w:p w:rsidR="00B763DF" w:rsidRPr="00CE0F02" w:rsidRDefault="00B763DF" w:rsidP="00CE0F02">
      <w:pPr>
        <w:pStyle w:val="0a"/>
        <w:rPr>
          <w:rFonts w:eastAsia="+mn-ea"/>
        </w:rPr>
      </w:pPr>
      <w:r w:rsidRPr="00CE0F02">
        <w:rPr>
          <w:rFonts w:eastAsia="+mn-ea"/>
        </w:rPr>
        <w:t xml:space="preserve">2.2) обработка персональных данных осуществляется в соответствии с Федеральным </w:t>
      </w:r>
      <w:hyperlink r:id="rId32" w:history="1">
        <w:r w:rsidRPr="00CE0F02">
          <w:rPr>
            <w:rFonts w:eastAsia="+mn-ea"/>
          </w:rPr>
          <w:t>з</w:t>
        </w:r>
        <w:r w:rsidRPr="00CE0F02">
          <w:rPr>
            <w:rFonts w:eastAsia="+mn-ea"/>
          </w:rPr>
          <w:t>а</w:t>
        </w:r>
        <w:r w:rsidRPr="00CE0F02">
          <w:rPr>
            <w:rFonts w:eastAsia="+mn-ea"/>
          </w:rPr>
          <w:t>коном</w:t>
        </w:r>
      </w:hyperlink>
      <w:r w:rsidRPr="00CE0F02">
        <w:rPr>
          <w:rFonts w:eastAsia="+mn-ea"/>
        </w:rPr>
        <w:t xml:space="preserve"> от 25 января 2002 года N 8-ФЗ "О Всероссийской переписи населения";</w:t>
      </w:r>
    </w:p>
    <w:p w:rsidR="00B763DF" w:rsidRPr="00CE0F02" w:rsidRDefault="00B763DF" w:rsidP="00CE0F02">
      <w:pPr>
        <w:pStyle w:val="0a"/>
        <w:rPr>
          <w:rFonts w:eastAsia="+mn-ea"/>
        </w:rPr>
      </w:pPr>
      <w:r w:rsidRPr="00CE0F02">
        <w:rPr>
          <w:rFonts w:eastAsia="+mn-ea"/>
        </w:rPr>
        <w:t xml:space="preserve">2.3) обработка персональных данных осуществляется в соответствии с </w:t>
      </w:r>
      <w:hyperlink r:id="rId33" w:history="1">
        <w:r w:rsidRPr="00CE0F02">
          <w:rPr>
            <w:rFonts w:eastAsia="+mn-ea"/>
          </w:rPr>
          <w:t>законодател</w:t>
        </w:r>
        <w:r w:rsidRPr="00CE0F02">
          <w:rPr>
            <w:rFonts w:eastAsia="+mn-ea"/>
          </w:rPr>
          <w:t>ь</w:t>
        </w:r>
        <w:r w:rsidRPr="00CE0F02">
          <w:rPr>
            <w:rFonts w:eastAsia="+mn-ea"/>
          </w:rPr>
          <w:t>ством</w:t>
        </w:r>
      </w:hyperlink>
      <w:r w:rsidRPr="00CE0F02">
        <w:rPr>
          <w:rFonts w:eastAsia="+mn-ea"/>
        </w:rPr>
        <w:t xml:space="preserve"> о государственной социальной помощи, трудовым </w:t>
      </w:r>
      <w:hyperlink r:id="rId34" w:history="1">
        <w:r w:rsidRPr="00CE0F02">
          <w:rPr>
            <w:rFonts w:eastAsia="+mn-ea"/>
          </w:rPr>
          <w:t>законодательством</w:t>
        </w:r>
      </w:hyperlink>
      <w:r w:rsidRPr="00CE0F02">
        <w:rPr>
          <w:rFonts w:eastAsia="+mn-ea"/>
        </w:rPr>
        <w:t>, пенсионным зак</w:t>
      </w:r>
      <w:r w:rsidRPr="00CE0F02">
        <w:rPr>
          <w:rFonts w:eastAsia="+mn-ea"/>
        </w:rPr>
        <w:t>о</w:t>
      </w:r>
      <w:r w:rsidRPr="00CE0F02">
        <w:rPr>
          <w:rFonts w:eastAsia="+mn-ea"/>
        </w:rPr>
        <w:t>нодательством Российской Федерации;</w:t>
      </w:r>
    </w:p>
    <w:p w:rsidR="00B763DF" w:rsidRPr="00CE0F02" w:rsidRDefault="00B763DF" w:rsidP="00CE0F02">
      <w:pPr>
        <w:pStyle w:val="0a"/>
        <w:rPr>
          <w:rFonts w:eastAsia="+mn-ea"/>
        </w:rPr>
      </w:pPr>
      <w:r w:rsidRPr="00CE0F02">
        <w:rPr>
          <w:rFonts w:eastAsia="+mn-ea"/>
        </w:rPr>
        <w:t>3) обработка персональных данных необходима для защиты жизни, здоровья или иных жизненно важных интересов субъекта персональных данных либо жи</w:t>
      </w:r>
      <w:r w:rsidRPr="00CE0F02">
        <w:rPr>
          <w:rFonts w:eastAsia="+mn-ea"/>
        </w:rPr>
        <w:t>з</w:t>
      </w:r>
      <w:r w:rsidRPr="00CE0F02">
        <w:rPr>
          <w:rFonts w:eastAsia="+mn-ea"/>
        </w:rPr>
        <w:t>ни, здоровья или иных жизненно важных интересов других лиц и получение с</w:t>
      </w:r>
      <w:r w:rsidRPr="00CE0F02">
        <w:rPr>
          <w:rFonts w:eastAsia="+mn-ea"/>
        </w:rPr>
        <w:t>о</w:t>
      </w:r>
      <w:r w:rsidRPr="00CE0F02">
        <w:rPr>
          <w:rFonts w:eastAsia="+mn-ea"/>
        </w:rPr>
        <w:t>гласия субъекта персональных данных невозможно;</w:t>
      </w:r>
    </w:p>
    <w:p w:rsidR="00B763DF" w:rsidRPr="00CE0F02" w:rsidRDefault="00B763DF" w:rsidP="00CE0F02">
      <w:pPr>
        <w:pStyle w:val="0a"/>
        <w:rPr>
          <w:rFonts w:eastAsia="+mn-ea"/>
        </w:rPr>
      </w:pPr>
      <w:r w:rsidRPr="00CE0F02">
        <w:rPr>
          <w:rFonts w:eastAsia="+mn-ea"/>
        </w:rPr>
        <w:t xml:space="preserve">4) обработка персональных данных осуществляется в медико-профилактических целях, в целях установления медицинского диагноза, оказания медицинских и </w:t>
      </w:r>
      <w:proofErr w:type="gramStart"/>
      <w:r w:rsidRPr="00CE0F02">
        <w:rPr>
          <w:rFonts w:eastAsia="+mn-ea"/>
        </w:rPr>
        <w:t>медико-социальных</w:t>
      </w:r>
      <w:proofErr w:type="gramEnd"/>
      <w:r w:rsidRPr="00CE0F02">
        <w:rPr>
          <w:rFonts w:eastAsia="+mn-ea"/>
        </w:rPr>
        <w:t xml:space="preserve"> услуг при условии, что обработка персональных данных осуществляется лицом, профессионально з</w:t>
      </w:r>
      <w:r w:rsidRPr="00CE0F02">
        <w:rPr>
          <w:rFonts w:eastAsia="+mn-ea"/>
        </w:rPr>
        <w:t>а</w:t>
      </w:r>
      <w:r w:rsidRPr="00CE0F02">
        <w:rPr>
          <w:rFonts w:eastAsia="+mn-ea"/>
        </w:rPr>
        <w:t>нимающимся медици</w:t>
      </w:r>
      <w:r w:rsidRPr="00CE0F02">
        <w:rPr>
          <w:rFonts w:eastAsia="+mn-ea"/>
        </w:rPr>
        <w:t>н</w:t>
      </w:r>
      <w:r w:rsidRPr="00CE0F02">
        <w:rPr>
          <w:rFonts w:eastAsia="+mn-ea"/>
        </w:rPr>
        <w:t xml:space="preserve">ской деятельностью и обязанным в соответствии с </w:t>
      </w:r>
      <w:hyperlink r:id="rId35" w:history="1">
        <w:r w:rsidRPr="00CE0F02">
          <w:rPr>
            <w:rFonts w:eastAsia="+mn-ea"/>
          </w:rPr>
          <w:t>законодательством</w:t>
        </w:r>
      </w:hyperlink>
      <w:r w:rsidRPr="00CE0F02">
        <w:rPr>
          <w:rFonts w:eastAsia="+mn-ea"/>
        </w:rPr>
        <w:t xml:space="preserve"> Российской Федерации сохранять врачебную тайну;</w:t>
      </w:r>
    </w:p>
    <w:p w:rsidR="00B763DF" w:rsidRPr="00CE0F02" w:rsidRDefault="00B763DF" w:rsidP="00CE0F02">
      <w:pPr>
        <w:pStyle w:val="0a"/>
        <w:rPr>
          <w:rFonts w:eastAsia="+mn-ea"/>
        </w:rPr>
      </w:pPr>
      <w:r w:rsidRPr="00CE0F02">
        <w:rPr>
          <w:rFonts w:eastAsia="+mn-ea"/>
        </w:rPr>
        <w:t>5) обработка персональных данных членов (участников) общественного объединения или религиозной организации осуществляется соответствующими общественным объединен</w:t>
      </w:r>
      <w:r w:rsidRPr="00CE0F02">
        <w:rPr>
          <w:rFonts w:eastAsia="+mn-ea"/>
        </w:rPr>
        <w:t>и</w:t>
      </w:r>
      <w:r w:rsidRPr="00CE0F02">
        <w:rPr>
          <w:rFonts w:eastAsia="+mn-ea"/>
        </w:rPr>
        <w:t>ем или религиозной организацией, действующими в соответствии с законодательством Росси</w:t>
      </w:r>
      <w:r w:rsidRPr="00CE0F02">
        <w:rPr>
          <w:rFonts w:eastAsia="+mn-ea"/>
        </w:rPr>
        <w:t>й</w:t>
      </w:r>
      <w:r w:rsidRPr="00CE0F02">
        <w:rPr>
          <w:rFonts w:eastAsia="+mn-ea"/>
        </w:rPr>
        <w:t>ской Федерации, для достижения законных целей, предусмотренных их учредительными док</w:t>
      </w:r>
      <w:r w:rsidRPr="00CE0F02">
        <w:rPr>
          <w:rFonts w:eastAsia="+mn-ea"/>
        </w:rPr>
        <w:t>у</w:t>
      </w:r>
      <w:r w:rsidRPr="00CE0F02">
        <w:rPr>
          <w:rFonts w:eastAsia="+mn-ea"/>
        </w:rPr>
        <w:t>ментами, при условии, что персональные данные не будут распространяться без согласия в письменной фо</w:t>
      </w:r>
      <w:r w:rsidRPr="00CE0F02">
        <w:rPr>
          <w:rFonts w:eastAsia="+mn-ea"/>
        </w:rPr>
        <w:t>р</w:t>
      </w:r>
      <w:r w:rsidRPr="00CE0F02">
        <w:rPr>
          <w:rFonts w:eastAsia="+mn-ea"/>
        </w:rPr>
        <w:t>ме субъектов персональных данных;</w:t>
      </w:r>
    </w:p>
    <w:p w:rsidR="00B763DF" w:rsidRPr="00CE0F02" w:rsidRDefault="00B763DF" w:rsidP="00CE0F02">
      <w:pPr>
        <w:pStyle w:val="0a"/>
        <w:rPr>
          <w:rFonts w:eastAsia="+mn-ea"/>
        </w:rPr>
      </w:pPr>
      <w:r w:rsidRPr="00CE0F02">
        <w:rPr>
          <w:rFonts w:eastAsia="+mn-ea"/>
        </w:rPr>
        <w:t>6) обработка персональных данных необходима для установления или осуществления прав субъекта персональных данных или третьих лиц, а равно и в связи с осуществлением пр</w:t>
      </w:r>
      <w:r w:rsidRPr="00CE0F02">
        <w:rPr>
          <w:rFonts w:eastAsia="+mn-ea"/>
        </w:rPr>
        <w:t>а</w:t>
      </w:r>
      <w:r w:rsidRPr="00CE0F02">
        <w:rPr>
          <w:rFonts w:eastAsia="+mn-ea"/>
        </w:rPr>
        <w:t>восудия;</w:t>
      </w:r>
    </w:p>
    <w:p w:rsidR="00B763DF" w:rsidRPr="00CE0F02" w:rsidRDefault="00B763DF" w:rsidP="00CE0F02">
      <w:pPr>
        <w:pStyle w:val="0a"/>
        <w:rPr>
          <w:rFonts w:eastAsia="+mn-ea"/>
        </w:rPr>
      </w:pPr>
      <w:r w:rsidRPr="00CE0F02">
        <w:rPr>
          <w:rFonts w:eastAsia="+mn-ea"/>
        </w:rPr>
        <w:lastRenderedPageBreak/>
        <w:t>7) обработка персональных данных осуществляется в соответствии с закон</w:t>
      </w:r>
      <w:r w:rsidRPr="00CE0F02">
        <w:rPr>
          <w:rFonts w:eastAsia="+mn-ea"/>
        </w:rPr>
        <w:t>о</w:t>
      </w:r>
      <w:r w:rsidRPr="00CE0F02">
        <w:rPr>
          <w:rFonts w:eastAsia="+mn-ea"/>
        </w:rPr>
        <w:t>дательством Российской Федерации об обороне, о безопасности, о противодействии терроризму, о тран</w:t>
      </w:r>
      <w:r w:rsidRPr="00CE0F02">
        <w:rPr>
          <w:rFonts w:eastAsia="+mn-ea"/>
        </w:rPr>
        <w:t>с</w:t>
      </w:r>
      <w:r w:rsidRPr="00CE0F02">
        <w:rPr>
          <w:rFonts w:eastAsia="+mn-ea"/>
        </w:rPr>
        <w:t>портной безопасности, о противодействии коррупции, об оперативно-</w:t>
      </w:r>
      <w:proofErr w:type="spellStart"/>
      <w:r w:rsidRPr="00CE0F02">
        <w:rPr>
          <w:rFonts w:eastAsia="+mn-ea"/>
        </w:rPr>
        <w:t>разыскной</w:t>
      </w:r>
      <w:proofErr w:type="spellEnd"/>
      <w:r w:rsidRPr="00CE0F02">
        <w:rPr>
          <w:rFonts w:eastAsia="+mn-ea"/>
        </w:rPr>
        <w:t xml:space="preserve"> деятельности, об исполнительном производстве, уг</w:t>
      </w:r>
      <w:r w:rsidRPr="00CE0F02">
        <w:rPr>
          <w:rFonts w:eastAsia="+mn-ea"/>
        </w:rPr>
        <w:t>о</w:t>
      </w:r>
      <w:r w:rsidRPr="00CE0F02">
        <w:rPr>
          <w:rFonts w:eastAsia="+mn-ea"/>
        </w:rPr>
        <w:t xml:space="preserve">ловно-исполнительным </w:t>
      </w:r>
      <w:hyperlink r:id="rId36" w:history="1">
        <w:r w:rsidRPr="00CE0F02">
          <w:rPr>
            <w:rFonts w:eastAsia="+mn-ea"/>
          </w:rPr>
          <w:t>законодательством</w:t>
        </w:r>
      </w:hyperlink>
      <w:r w:rsidRPr="00CE0F02">
        <w:rPr>
          <w:rFonts w:eastAsia="+mn-ea"/>
        </w:rPr>
        <w:t xml:space="preserve"> Российской Федерации;</w:t>
      </w:r>
    </w:p>
    <w:p w:rsidR="00B763DF" w:rsidRPr="00CE0F02" w:rsidRDefault="00B763DF" w:rsidP="00CE0F02">
      <w:pPr>
        <w:pStyle w:val="0a"/>
        <w:rPr>
          <w:rFonts w:eastAsia="+mn-ea"/>
        </w:rPr>
      </w:pPr>
      <w:r w:rsidRPr="00CE0F02">
        <w:rPr>
          <w:rFonts w:eastAsia="+mn-ea"/>
        </w:rPr>
        <w:t>7.1) обработка полученных в установленных законодательством Российской Федерации случаях персональных данных осуществляется органами прокуратуры в связи с осуществлен</w:t>
      </w:r>
      <w:r w:rsidRPr="00CE0F02">
        <w:rPr>
          <w:rFonts w:eastAsia="+mn-ea"/>
        </w:rPr>
        <w:t>и</w:t>
      </w:r>
      <w:r w:rsidRPr="00CE0F02">
        <w:rPr>
          <w:rFonts w:eastAsia="+mn-ea"/>
        </w:rPr>
        <w:t>ем ими прокурорского надзора;</w:t>
      </w:r>
    </w:p>
    <w:p w:rsidR="00B763DF" w:rsidRPr="00CE0F02" w:rsidRDefault="00B763DF" w:rsidP="00CE0F02">
      <w:pPr>
        <w:pStyle w:val="0a"/>
        <w:rPr>
          <w:rFonts w:eastAsia="+mn-ea"/>
        </w:rPr>
      </w:pPr>
      <w:r w:rsidRPr="00CE0F02">
        <w:rPr>
          <w:rFonts w:eastAsia="+mn-ea"/>
        </w:rPr>
        <w:t>8) обработка персональных данных осуществляется в соответствии с з</w:t>
      </w:r>
      <w:r w:rsidRPr="00CE0F02">
        <w:rPr>
          <w:rFonts w:eastAsia="+mn-ea"/>
        </w:rPr>
        <w:t>а</w:t>
      </w:r>
      <w:r w:rsidRPr="00CE0F02">
        <w:rPr>
          <w:rFonts w:eastAsia="+mn-ea"/>
        </w:rPr>
        <w:t>конодательством об обязательных видах страхования, со страховым закон</w:t>
      </w:r>
      <w:r w:rsidRPr="00CE0F02">
        <w:rPr>
          <w:rFonts w:eastAsia="+mn-ea"/>
        </w:rPr>
        <w:t>о</w:t>
      </w:r>
      <w:r w:rsidRPr="00CE0F02">
        <w:rPr>
          <w:rFonts w:eastAsia="+mn-ea"/>
        </w:rPr>
        <w:t>дательством;</w:t>
      </w:r>
    </w:p>
    <w:p w:rsidR="00B763DF" w:rsidRPr="00CE0F02" w:rsidRDefault="00B763DF" w:rsidP="00CE0F02">
      <w:pPr>
        <w:pStyle w:val="0a"/>
        <w:rPr>
          <w:rFonts w:eastAsia="+mn-ea"/>
        </w:rPr>
      </w:pPr>
      <w:r w:rsidRPr="00CE0F02">
        <w:rPr>
          <w:rFonts w:eastAsia="+mn-ea"/>
        </w:rPr>
        <w:t>9) обработка персональных данных осуществляется в случаях, предусмотренных закон</w:t>
      </w:r>
      <w:r w:rsidRPr="00CE0F02">
        <w:rPr>
          <w:rFonts w:eastAsia="+mn-ea"/>
        </w:rPr>
        <w:t>о</w:t>
      </w:r>
      <w:r w:rsidRPr="00CE0F02">
        <w:rPr>
          <w:rFonts w:eastAsia="+mn-ea"/>
        </w:rPr>
        <w:t>дательством Российской Федерации, государственными органами, муниципальными органами или организациями в целях устройства детей, оставшихся без попечения родителей, на восп</w:t>
      </w:r>
      <w:r w:rsidRPr="00CE0F02">
        <w:rPr>
          <w:rFonts w:eastAsia="+mn-ea"/>
        </w:rPr>
        <w:t>и</w:t>
      </w:r>
      <w:r w:rsidRPr="00CE0F02">
        <w:rPr>
          <w:rFonts w:eastAsia="+mn-ea"/>
        </w:rPr>
        <w:t>тание в семьи граждан;</w:t>
      </w:r>
    </w:p>
    <w:p w:rsidR="00B763DF" w:rsidRPr="00CE0F02" w:rsidRDefault="00B763DF" w:rsidP="00CE0F02">
      <w:pPr>
        <w:pStyle w:val="0a"/>
        <w:rPr>
          <w:rFonts w:eastAsia="+mn-ea"/>
        </w:rPr>
      </w:pPr>
      <w:r w:rsidRPr="00CE0F02">
        <w:rPr>
          <w:rFonts w:eastAsia="+mn-ea"/>
        </w:rPr>
        <w:t xml:space="preserve">10) обработка персональных данных осуществляется в соответствии с </w:t>
      </w:r>
      <w:hyperlink r:id="rId37" w:history="1">
        <w:r w:rsidRPr="00CE0F02">
          <w:rPr>
            <w:rFonts w:eastAsia="+mn-ea"/>
          </w:rPr>
          <w:t>зак</w:t>
        </w:r>
        <w:r w:rsidRPr="00CE0F02">
          <w:rPr>
            <w:rFonts w:eastAsia="+mn-ea"/>
          </w:rPr>
          <w:t>о</w:t>
        </w:r>
        <w:r w:rsidRPr="00CE0F02">
          <w:rPr>
            <w:rFonts w:eastAsia="+mn-ea"/>
          </w:rPr>
          <w:t>нодательством</w:t>
        </w:r>
      </w:hyperlink>
      <w:r w:rsidRPr="00CE0F02">
        <w:rPr>
          <w:rFonts w:eastAsia="+mn-ea"/>
        </w:rPr>
        <w:t xml:space="preserve"> Российской Федерации о гражданстве Российской Федерации.</w:t>
      </w:r>
    </w:p>
    <w:p w:rsidR="00B763DF" w:rsidRPr="00CE0F02" w:rsidRDefault="00B763DF" w:rsidP="00CE0F02">
      <w:pPr>
        <w:pStyle w:val="0a"/>
        <w:rPr>
          <w:rFonts w:eastAsia="+mn-ea"/>
        </w:rPr>
      </w:pPr>
      <w:bookmarkStart w:id="52" w:name="P175"/>
      <w:bookmarkEnd w:id="52"/>
      <w:r w:rsidRPr="00CE0F02">
        <w:rPr>
          <w:rFonts w:eastAsia="+mn-ea"/>
        </w:rPr>
        <w:t>3. Обработка персональных данных о судимости может осуществляться государстве</w:t>
      </w:r>
      <w:r w:rsidRPr="00CE0F02">
        <w:rPr>
          <w:rFonts w:eastAsia="+mn-ea"/>
        </w:rPr>
        <w:t>н</w:t>
      </w:r>
      <w:r w:rsidRPr="00CE0F02">
        <w:rPr>
          <w:rFonts w:eastAsia="+mn-ea"/>
        </w:rPr>
        <w:t>ными органами или муниципальными органами в пределах полномочий, предоставленных им в соответствии с законодательством Российской Федерации, а также иными лицами в случаях и в порядке, которые определяются в соотве</w:t>
      </w:r>
      <w:r w:rsidRPr="00CE0F02">
        <w:rPr>
          <w:rFonts w:eastAsia="+mn-ea"/>
        </w:rPr>
        <w:t>т</w:t>
      </w:r>
      <w:r w:rsidRPr="00CE0F02">
        <w:rPr>
          <w:rFonts w:eastAsia="+mn-ea"/>
        </w:rPr>
        <w:t>ствии с федеральными законами.</w:t>
      </w:r>
    </w:p>
    <w:p w:rsidR="00B763DF" w:rsidRPr="00CE0F02" w:rsidRDefault="00B763DF" w:rsidP="00CE0F02">
      <w:pPr>
        <w:pStyle w:val="0a"/>
        <w:rPr>
          <w:rFonts w:eastAsia="+mn-ea"/>
        </w:rPr>
      </w:pPr>
      <w:r w:rsidRPr="00CE0F02">
        <w:rPr>
          <w:rFonts w:eastAsia="+mn-ea"/>
        </w:rPr>
        <w:t>4. Обработка специальных категорий персональных данных, осуществлявшаяся в случ</w:t>
      </w:r>
      <w:r w:rsidRPr="00CE0F02">
        <w:rPr>
          <w:rFonts w:eastAsia="+mn-ea"/>
        </w:rPr>
        <w:t>а</w:t>
      </w:r>
      <w:r w:rsidRPr="00CE0F02">
        <w:rPr>
          <w:rFonts w:eastAsia="+mn-ea"/>
        </w:rPr>
        <w:t xml:space="preserve">ях, предусмотренных </w:t>
      </w:r>
      <w:hyperlink w:anchor="P149" w:history="1">
        <w:r w:rsidRPr="00CE0F02">
          <w:rPr>
            <w:rFonts w:eastAsia="+mn-ea"/>
          </w:rPr>
          <w:t>частями 2</w:t>
        </w:r>
      </w:hyperlink>
      <w:r w:rsidRPr="00CE0F02">
        <w:rPr>
          <w:rFonts w:eastAsia="+mn-ea"/>
        </w:rPr>
        <w:t xml:space="preserve"> и </w:t>
      </w:r>
      <w:hyperlink w:anchor="P175" w:history="1">
        <w:r w:rsidRPr="00CE0F02">
          <w:rPr>
            <w:rFonts w:eastAsia="+mn-ea"/>
          </w:rPr>
          <w:t>3</w:t>
        </w:r>
      </w:hyperlink>
      <w:r w:rsidRPr="00CE0F02">
        <w:rPr>
          <w:rFonts w:eastAsia="+mn-ea"/>
        </w:rPr>
        <w:t xml:space="preserve"> настоящей статьи, должна быть незамедлительно прекр</w:t>
      </w:r>
      <w:r w:rsidRPr="00CE0F02">
        <w:rPr>
          <w:rFonts w:eastAsia="+mn-ea"/>
        </w:rPr>
        <w:t>а</w:t>
      </w:r>
      <w:r w:rsidRPr="00CE0F02">
        <w:rPr>
          <w:rFonts w:eastAsia="+mn-ea"/>
        </w:rPr>
        <w:t>щена, если устранены причины, вследствие которых ос</w:t>
      </w:r>
      <w:r w:rsidRPr="00CE0F02">
        <w:rPr>
          <w:rFonts w:eastAsia="+mn-ea"/>
        </w:rPr>
        <w:t>у</w:t>
      </w:r>
      <w:r w:rsidRPr="00CE0F02">
        <w:rPr>
          <w:rFonts w:eastAsia="+mn-ea"/>
        </w:rPr>
        <w:t>ществлялась обработка, если иное не установлено федеральным законом.</w:t>
      </w:r>
    </w:p>
    <w:p w:rsidR="00B763DF" w:rsidRDefault="00B763DF" w:rsidP="008838D5">
      <w:pPr>
        <w:pStyle w:val="0a"/>
      </w:pPr>
    </w:p>
    <w:p w:rsidR="00244847" w:rsidRDefault="00244847">
      <w:pPr>
        <w:rPr>
          <w:rFonts w:eastAsia="Calibri"/>
          <w:sz w:val="24"/>
        </w:rPr>
      </w:pPr>
      <w:r>
        <w:rPr>
          <w:sz w:val="24"/>
        </w:rPr>
        <w:br w:type="page"/>
      </w:r>
    </w:p>
    <w:p w:rsidR="00244847" w:rsidRPr="00244847" w:rsidRDefault="00244847" w:rsidP="008838D5">
      <w:pPr>
        <w:pStyle w:val="01"/>
        <w:rPr>
          <w:rFonts w:eastAsia="Times New Roman"/>
        </w:rPr>
      </w:pPr>
      <w:bookmarkStart w:id="53" w:name="_Toc426718865"/>
      <w:bookmarkStart w:id="54" w:name="_Toc465338423"/>
      <w:r w:rsidRPr="00244847">
        <w:rPr>
          <w:rFonts w:eastAsia="Times New Roman"/>
        </w:rPr>
        <w:lastRenderedPageBreak/>
        <w:t>Рекомендации по освоению</w:t>
      </w:r>
      <w:bookmarkEnd w:id="53"/>
      <w:bookmarkEnd w:id="54"/>
    </w:p>
    <w:p w:rsidR="00244847" w:rsidRPr="00244847" w:rsidRDefault="00244847" w:rsidP="008838D5">
      <w:pPr>
        <w:pStyle w:val="0a"/>
        <w:rPr>
          <w:rFonts w:eastAsia="+mn-ea"/>
        </w:rPr>
      </w:pPr>
      <w:r w:rsidRPr="00244847">
        <w:rPr>
          <w:rFonts w:eastAsia="+mn-ea"/>
        </w:rPr>
        <w:t>Для успешного освоения приложения необходимо иметь навыки работы с персональным компьютером и изучить следующее:</w:t>
      </w:r>
    </w:p>
    <w:p w:rsidR="00244847" w:rsidRPr="00244847" w:rsidRDefault="00244847" w:rsidP="008838D5">
      <w:pPr>
        <w:pStyle w:val="012"/>
        <w:rPr>
          <w:rFonts w:eastAsia="+mn-ea"/>
        </w:rPr>
      </w:pPr>
      <w:r w:rsidRPr="00244847">
        <w:rPr>
          <w:rFonts w:eastAsia="+mn-ea"/>
        </w:rPr>
        <w:t>принципы работы с современными операционными системами семейства</w:t>
      </w:r>
      <w:r w:rsidRPr="00244847">
        <w:rPr>
          <w:rFonts w:eastAsia="+mn-ea"/>
        </w:rPr>
        <w:br/>
        <w:t>MS Windows;</w:t>
      </w:r>
    </w:p>
    <w:p w:rsidR="00244847" w:rsidRPr="00244847" w:rsidRDefault="00244847" w:rsidP="008838D5">
      <w:pPr>
        <w:pStyle w:val="012"/>
        <w:rPr>
          <w:rFonts w:eastAsia="+mn-ea"/>
        </w:rPr>
      </w:pPr>
      <w:r w:rsidRPr="001F7A6C">
        <w:t>порядок оформления и правила расчета листков нетрудоспособности</w:t>
      </w:r>
      <w:r w:rsidRPr="00244847">
        <w:rPr>
          <w:rFonts w:eastAsia="+mn-ea"/>
        </w:rPr>
        <w:t>;</w:t>
      </w:r>
    </w:p>
    <w:p w:rsidR="00244847" w:rsidRPr="00244847" w:rsidRDefault="00244847" w:rsidP="008838D5">
      <w:pPr>
        <w:pStyle w:val="012"/>
        <w:rPr>
          <w:rFonts w:eastAsia="+mn-ea"/>
        </w:rPr>
      </w:pPr>
      <w:r w:rsidRPr="00244847">
        <w:rPr>
          <w:rFonts w:eastAsia="+mn-ea"/>
        </w:rPr>
        <w:t>настоящее Руководство.</w:t>
      </w:r>
    </w:p>
    <w:p w:rsidR="00244847" w:rsidRPr="007D3E0E" w:rsidRDefault="00244847" w:rsidP="007D3E0E">
      <w:pPr>
        <w:pStyle w:val="ac"/>
        <w:numPr>
          <w:ilvl w:val="0"/>
          <w:numId w:val="0"/>
        </w:numPr>
        <w:ind w:firstLine="709"/>
        <w:rPr>
          <w:sz w:val="24"/>
        </w:rPr>
      </w:pPr>
    </w:p>
    <w:sectPr w:rsidR="00244847" w:rsidRPr="007D3E0E" w:rsidSect="00E533C4">
      <w:headerReference w:type="default" r:id="rId38"/>
      <w:footerReference w:type="default" r:id="rId39"/>
      <w:pgSz w:w="11906" w:h="16838"/>
      <w:pgMar w:top="993" w:right="567" w:bottom="993"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46E0" w:rsidRDefault="00E946E0" w:rsidP="00392F95">
      <w:pPr>
        <w:spacing w:line="240" w:lineRule="auto"/>
      </w:pPr>
      <w:r>
        <w:separator/>
      </w:r>
    </w:p>
  </w:endnote>
  <w:endnote w:type="continuationSeparator" w:id="0">
    <w:p w:rsidR="00E946E0" w:rsidRDefault="00E946E0" w:rsidP="00392F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3D5" w:rsidRDefault="00B843D5" w:rsidP="00930527">
    <w:pPr>
      <w:pStyle w:val="afff0"/>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46E0" w:rsidRDefault="00E946E0" w:rsidP="00392F95">
      <w:pPr>
        <w:spacing w:line="240" w:lineRule="auto"/>
      </w:pPr>
      <w:r>
        <w:separator/>
      </w:r>
    </w:p>
  </w:footnote>
  <w:footnote w:type="continuationSeparator" w:id="0">
    <w:p w:rsidR="00E946E0" w:rsidRDefault="00E946E0" w:rsidP="00392F9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8446392"/>
      <w:docPartObj>
        <w:docPartGallery w:val="Page Numbers (Top of Page)"/>
        <w:docPartUnique/>
      </w:docPartObj>
    </w:sdtPr>
    <w:sdtEndPr/>
    <w:sdtContent>
      <w:p w:rsidR="00B843D5" w:rsidRDefault="00B843D5" w:rsidP="00930527">
        <w:pPr>
          <w:pStyle w:val="affe"/>
          <w:spacing w:before="0" w:after="0" w:line="240" w:lineRule="auto"/>
          <w:jc w:val="center"/>
        </w:pPr>
        <w:r>
          <w:fldChar w:fldCharType="begin"/>
        </w:r>
        <w:r>
          <w:instrText>PAGE   \* MERGEFORMAT</w:instrText>
        </w:r>
        <w:r>
          <w:fldChar w:fldCharType="separate"/>
        </w:r>
        <w:r w:rsidR="00CE0F02">
          <w:rPr>
            <w:noProof/>
          </w:rPr>
          <w:t>2</w:t>
        </w:r>
        <w:r>
          <w:fldChar w:fldCharType="end"/>
        </w:r>
      </w:p>
      <w:p w:rsidR="00B843D5" w:rsidRDefault="00E946E0" w:rsidP="00930527">
        <w:pPr>
          <w:pStyle w:val="affe"/>
          <w:spacing w:before="0" w:after="0" w:line="240" w:lineRule="auto"/>
          <w:jc w:val="cente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45CAF44"/>
    <w:lvl w:ilvl="0">
      <w:start w:val="1"/>
      <w:numFmt w:val="decimal"/>
      <w:pStyle w:val="a"/>
      <w:lvlText w:val="%1."/>
      <w:lvlJc w:val="left"/>
      <w:pPr>
        <w:tabs>
          <w:tab w:val="num" w:pos="360"/>
        </w:tabs>
        <w:ind w:left="360" w:hanging="360"/>
      </w:pPr>
    </w:lvl>
  </w:abstractNum>
  <w:abstractNum w:abstractNumId="1">
    <w:nsid w:val="00CD5AAC"/>
    <w:multiLevelType w:val="multilevel"/>
    <w:tmpl w:val="ADAC476A"/>
    <w:numStyleLink w:val="06UseCase"/>
  </w:abstractNum>
  <w:abstractNum w:abstractNumId="2">
    <w:nsid w:val="030D42A4"/>
    <w:multiLevelType w:val="multilevel"/>
    <w:tmpl w:val="ABF2F17E"/>
    <w:numStyleLink w:val="04UseCase"/>
  </w:abstractNum>
  <w:abstractNum w:abstractNumId="3">
    <w:nsid w:val="05C91AB3"/>
    <w:multiLevelType w:val="multilevel"/>
    <w:tmpl w:val="F196C2AE"/>
    <w:numStyleLink w:val="08UseCase"/>
  </w:abstractNum>
  <w:abstractNum w:abstractNumId="4">
    <w:nsid w:val="06547D05"/>
    <w:multiLevelType w:val="multilevel"/>
    <w:tmpl w:val="F196C2AE"/>
    <w:styleLink w:val="08UseCase"/>
    <w:lvl w:ilvl="0">
      <w:start w:val="1"/>
      <w:numFmt w:val="decimal"/>
      <w:pStyle w:val="08UseCase0"/>
      <w:suff w:val="space"/>
      <w:lvlText w:val="Шаг А8.%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suff w:val="space"/>
      <w:lvlText w:val=""/>
      <w:lvlJc w:val="left"/>
      <w:pPr>
        <w:ind w:left="4109" w:firstLine="0"/>
      </w:pPr>
      <w:rPr>
        <w:rFonts w:hint="default"/>
      </w:rPr>
    </w:lvl>
  </w:abstractNum>
  <w:abstractNum w:abstractNumId="5">
    <w:nsid w:val="07FB4718"/>
    <w:multiLevelType w:val="multilevel"/>
    <w:tmpl w:val="814A5962"/>
    <w:lvl w:ilvl="0">
      <w:start w:val="1"/>
      <w:numFmt w:val="decimal"/>
      <w:pStyle w:val="1"/>
      <w:suff w:val="space"/>
      <w:lvlText w:val="%1."/>
      <w:lvlJc w:val="left"/>
      <w:pPr>
        <w:ind w:left="1" w:hanging="1"/>
      </w:pPr>
      <w:rPr>
        <w:rFonts w:hint="default"/>
      </w:rPr>
    </w:lvl>
    <w:lvl w:ilvl="1">
      <w:start w:val="1"/>
      <w:numFmt w:val="decimal"/>
      <w:pStyle w:val="2"/>
      <w:lvlText w:val="%1.%2."/>
      <w:lvlJc w:val="left"/>
      <w:pPr>
        <w:tabs>
          <w:tab w:val="num" w:pos="851"/>
        </w:tabs>
        <w:ind w:left="851" w:firstLine="0"/>
      </w:pPr>
      <w:rPr>
        <w:rFonts w:ascii="Times New Roman" w:hAnsi="Times New Roman" w:hint="default"/>
      </w:rPr>
    </w:lvl>
    <w:lvl w:ilvl="2">
      <w:start w:val="1"/>
      <w:numFmt w:val="decimal"/>
      <w:pStyle w:val="3"/>
      <w:lvlText w:val="%1.%2.%3. "/>
      <w:lvlJc w:val="left"/>
      <w:pPr>
        <w:tabs>
          <w:tab w:val="num" w:pos="1"/>
        </w:tabs>
        <w:ind w:left="851" w:firstLine="0"/>
      </w:pPr>
      <w:rPr>
        <w:rFonts w:ascii="Times New Roman" w:hAnsi="Times New Roman" w:hint="default"/>
      </w:rPr>
    </w:lvl>
    <w:lvl w:ilvl="3">
      <w:start w:val="1"/>
      <w:numFmt w:val="decimal"/>
      <w:pStyle w:val="4"/>
      <w:lvlText w:val="%1.%2.%3.%4. "/>
      <w:lvlJc w:val="left"/>
      <w:pPr>
        <w:tabs>
          <w:tab w:val="num" w:pos="0"/>
        </w:tabs>
        <w:ind w:left="0" w:firstLine="851"/>
      </w:pPr>
      <w:rPr>
        <w:rFonts w:ascii="Times New Roman" w:hAnsi="Times New Roman" w:hint="default"/>
      </w:rPr>
    </w:lvl>
    <w:lvl w:ilvl="4">
      <w:start w:val="1"/>
      <w:numFmt w:val="decimal"/>
      <w:pStyle w:val="5"/>
      <w:lvlText w:val="%1.%2.%3.%4.%5. "/>
      <w:lvlJc w:val="left"/>
      <w:pPr>
        <w:tabs>
          <w:tab w:val="num" w:pos="589"/>
        </w:tabs>
        <w:ind w:left="1" w:firstLine="850"/>
      </w:pPr>
      <w:rPr>
        <w:rFonts w:ascii="Times New Roman" w:hAnsi="Times New Roman" w:hint="default"/>
      </w:rPr>
    </w:lvl>
    <w:lvl w:ilvl="5">
      <w:start w:val="1"/>
      <w:numFmt w:val="decimal"/>
      <w:pStyle w:val="6"/>
      <w:lvlText w:val="%1.%2.%3.%4.%5.%6. "/>
      <w:lvlJc w:val="left"/>
      <w:pPr>
        <w:tabs>
          <w:tab w:val="num" w:pos="949"/>
        </w:tabs>
        <w:ind w:left="1" w:hanging="1"/>
      </w:pPr>
      <w:rPr>
        <w:rFonts w:ascii="Times New Roman" w:hAnsi="Times New Roman" w:hint="default"/>
      </w:rPr>
    </w:lvl>
    <w:lvl w:ilvl="6">
      <w:start w:val="1"/>
      <w:numFmt w:val="decimal"/>
      <w:pStyle w:val="7"/>
      <w:lvlText w:val="%1.%2.%3.%4.%5.%6.%7."/>
      <w:lvlJc w:val="left"/>
      <w:pPr>
        <w:tabs>
          <w:tab w:val="num" w:pos="2160"/>
        </w:tabs>
        <w:ind w:left="852" w:hanging="852"/>
      </w:pPr>
      <w:rPr>
        <w:rFonts w:ascii="Times New Roman" w:hAnsi="Times New Roman" w:hint="default"/>
      </w:rPr>
    </w:lvl>
    <w:lvl w:ilvl="7">
      <w:start w:val="1"/>
      <w:numFmt w:val="decimal"/>
      <w:pStyle w:val="8"/>
      <w:lvlText w:val="%1.%2.%3.%4.%5.%6.%7.%8."/>
      <w:lvlJc w:val="left"/>
      <w:pPr>
        <w:tabs>
          <w:tab w:val="num" w:pos="1309"/>
        </w:tabs>
        <w:ind w:left="1" w:hanging="852"/>
      </w:pPr>
      <w:rPr>
        <w:rFonts w:ascii="Times New Roman" w:hAnsi="Times New Roman" w:hint="default"/>
      </w:rPr>
    </w:lvl>
    <w:lvl w:ilvl="8">
      <w:start w:val="1"/>
      <w:numFmt w:val="decimal"/>
      <w:pStyle w:val="9"/>
      <w:lvlText w:val="%1.%2.%3.%4.%5.%6.%7.%8.%9."/>
      <w:lvlJc w:val="left"/>
      <w:pPr>
        <w:tabs>
          <w:tab w:val="num" w:pos="1669"/>
        </w:tabs>
        <w:ind w:left="1" w:hanging="852"/>
      </w:pPr>
      <w:rPr>
        <w:rFonts w:ascii="Times New Roman" w:hAnsi="Times New Roman" w:hint="default"/>
      </w:rPr>
    </w:lvl>
  </w:abstractNum>
  <w:abstractNum w:abstractNumId="6">
    <w:nsid w:val="08C806E9"/>
    <w:multiLevelType w:val="multilevel"/>
    <w:tmpl w:val="56B28460"/>
    <w:lvl w:ilvl="0">
      <w:start w:val="1"/>
      <w:numFmt w:val="decimal"/>
      <w:pStyle w:val="01"/>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02"/>
      <w:lvlText w:val="%1.%2"/>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03"/>
      <w:lvlText w:val="%1.%2.%3"/>
      <w:lvlJc w:val="left"/>
      <w:pPr>
        <w:tabs>
          <w:tab w:val="num" w:pos="709"/>
        </w:tabs>
        <w:ind w:left="709" w:firstLine="0"/>
      </w:pPr>
      <w:rPr>
        <w:rFonts w:ascii="Times New Roman" w:hAnsi="Times New Roman" w:hint="default"/>
        <w:b/>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04"/>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05"/>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06"/>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7">
    <w:nsid w:val="0A2612D3"/>
    <w:multiLevelType w:val="multilevel"/>
    <w:tmpl w:val="39668A3C"/>
    <w:numStyleLink w:val="10"/>
  </w:abstractNum>
  <w:abstractNum w:abstractNumId="8">
    <w:nsid w:val="0A9B1EF5"/>
    <w:multiLevelType w:val="multilevel"/>
    <w:tmpl w:val="D8D2AC1A"/>
    <w:numStyleLink w:val="010"/>
  </w:abstractNum>
  <w:abstractNum w:abstractNumId="9">
    <w:nsid w:val="0F51562F"/>
    <w:multiLevelType w:val="multilevel"/>
    <w:tmpl w:val="87FA2D4C"/>
    <w:styleLink w:val="0"/>
    <w:lvl w:ilvl="0">
      <w:start w:val="1"/>
      <w:numFmt w:val="russianLower"/>
      <w:pStyle w:val="011"/>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pStyle w:val="07"/>
      <w:lvlText w:val=""/>
      <w:lvlJc w:val="left"/>
      <w:pPr>
        <w:tabs>
          <w:tab w:val="num" w:pos="3684"/>
        </w:tabs>
        <w:ind w:left="3259" w:firstLine="0"/>
      </w:pPr>
      <w:rPr>
        <w:rFonts w:ascii="Symbol" w:hAnsi="Symbol" w:hint="default"/>
        <w:color w:val="000000" w:themeColor="text1"/>
      </w:rPr>
    </w:lvl>
    <w:lvl w:ilvl="7">
      <w:start w:val="1"/>
      <w:numFmt w:val="none"/>
      <w:pStyle w:val="08"/>
      <w:lvlText w:val=""/>
      <w:lvlJc w:val="left"/>
      <w:pPr>
        <w:tabs>
          <w:tab w:val="num" w:pos="4109"/>
        </w:tabs>
        <w:ind w:left="3684" w:firstLine="0"/>
      </w:pPr>
      <w:rPr>
        <w:rFonts w:hint="default"/>
      </w:rPr>
    </w:lvl>
    <w:lvl w:ilvl="8">
      <w:start w:val="1"/>
      <w:numFmt w:val="none"/>
      <w:lvlText w:val=""/>
      <w:lvlJc w:val="left"/>
      <w:pPr>
        <w:tabs>
          <w:tab w:val="num" w:pos="4534"/>
        </w:tabs>
        <w:ind w:left="4109" w:firstLine="0"/>
      </w:pPr>
      <w:rPr>
        <w:rFonts w:hint="default"/>
      </w:rPr>
    </w:lvl>
  </w:abstractNum>
  <w:abstractNum w:abstractNumId="10">
    <w:nsid w:val="1A2E083E"/>
    <w:multiLevelType w:val="multilevel"/>
    <w:tmpl w:val="8C0643D6"/>
    <w:styleLink w:val="a0"/>
    <w:lvl w:ilvl="0">
      <w:start w:val="1"/>
      <w:numFmt w:val="russianUpper"/>
      <w:pStyle w:val="a1"/>
      <w:suff w:val="space"/>
      <w:lvlText w:val="Приложение %1"/>
      <w:lvlJc w:val="left"/>
      <w:pPr>
        <w:ind w:left="0" w:firstLine="0"/>
      </w:pPr>
      <w:rPr>
        <w:rFonts w:ascii="Times New Roman" w:hAnsi="Times New Roman" w:hint="default"/>
        <w:sz w:val="36"/>
      </w:rPr>
    </w:lvl>
    <w:lvl w:ilvl="1">
      <w:start w:val="1"/>
      <w:numFmt w:val="none"/>
      <w:lvlRestart w:val="0"/>
      <w:suff w:val="nothing"/>
      <w:lvlText w:val="%2"/>
      <w:lvlJc w:val="left"/>
      <w:pPr>
        <w:ind w:left="0" w:firstLine="0"/>
      </w:pPr>
      <w:rPr>
        <w:rFonts w:hint="default"/>
      </w:rPr>
    </w:lvl>
    <w:lvl w:ilvl="2">
      <w:start w:val="1"/>
      <w:numFmt w:val="none"/>
      <w:lvlRestart w:val="0"/>
      <w:suff w:val="nothing"/>
      <w:lvlText w:val="%3"/>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1">
    <w:nsid w:val="1E141346"/>
    <w:multiLevelType w:val="multilevel"/>
    <w:tmpl w:val="F6EC7A72"/>
    <w:styleLink w:val="a2"/>
    <w:lvl w:ilvl="0">
      <w:start w:val="1"/>
      <w:numFmt w:val="russianLower"/>
      <w:pStyle w:val="a3"/>
      <w:suff w:val="space"/>
      <w:lvlText w:val="%1)"/>
      <w:lvlJc w:val="left"/>
      <w:pPr>
        <w:ind w:left="0" w:firstLine="709"/>
      </w:pPr>
      <w:rPr>
        <w:rFonts w:ascii="Times New Roman" w:hAnsi="Times New Roman" w:hint="default"/>
        <w:sz w:val="28"/>
      </w:rPr>
    </w:lvl>
    <w:lvl w:ilvl="1">
      <w:start w:val="1"/>
      <w:numFmt w:val="none"/>
      <w:lvlRestart w:val="0"/>
      <w:suff w:val="nothing"/>
      <w:lvlText w:val="%2"/>
      <w:lvlJc w:val="left"/>
      <w:pPr>
        <w:ind w:left="0" w:firstLine="709"/>
      </w:pPr>
      <w:rPr>
        <w:rFonts w:hint="default"/>
      </w:rPr>
    </w:lvl>
    <w:lvl w:ilvl="2">
      <w:start w:val="1"/>
      <w:numFmt w:val="none"/>
      <w:lvlRestart w:val="0"/>
      <w:suff w:val="nothing"/>
      <w:lvlText w:val="%3"/>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12">
    <w:nsid w:val="1EDD4D95"/>
    <w:multiLevelType w:val="multilevel"/>
    <w:tmpl w:val="800E35CC"/>
    <w:styleLink w:val="a4"/>
    <w:lvl w:ilvl="0">
      <w:start w:val="1"/>
      <w:numFmt w:val="bullet"/>
      <w:pStyle w:val="11"/>
      <w:suff w:val="space"/>
      <w:lvlText w:val="-"/>
      <w:lvlJc w:val="left"/>
      <w:pPr>
        <w:ind w:left="709" w:firstLine="0"/>
      </w:pPr>
      <w:rPr>
        <w:rFonts w:ascii="Times New Roman" w:hAnsi="Times New Roman" w:cs="Times New Roman" w:hint="default"/>
        <w:sz w:val="28"/>
      </w:rPr>
    </w:lvl>
    <w:lvl w:ilvl="1">
      <w:start w:val="1"/>
      <w:numFmt w:val="russianLower"/>
      <w:pStyle w:val="20"/>
      <w:suff w:val="space"/>
      <w:lvlText w:val="%2)"/>
      <w:lvlJc w:val="left"/>
      <w:pPr>
        <w:ind w:left="1066" w:firstLine="0"/>
      </w:pPr>
      <w:rPr>
        <w:rFonts w:hint="default"/>
      </w:rPr>
    </w:lvl>
    <w:lvl w:ilvl="2">
      <w:start w:val="1"/>
      <w:numFmt w:val="decimal"/>
      <w:pStyle w:val="30"/>
      <w:suff w:val="space"/>
      <w:lvlText w:val="%3)"/>
      <w:lvlJc w:val="left"/>
      <w:pPr>
        <w:ind w:left="1423"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3">
    <w:nsid w:val="1EE44BE2"/>
    <w:multiLevelType w:val="multilevel"/>
    <w:tmpl w:val="C180C856"/>
    <w:styleLink w:val="01UseCase"/>
    <w:lvl w:ilvl="0">
      <w:start w:val="1"/>
      <w:numFmt w:val="decimal"/>
      <w:pStyle w:val="01UseCase0"/>
      <w:suff w:val="space"/>
      <w:lvlText w:val="Шаг А1.%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14">
    <w:nsid w:val="1F610187"/>
    <w:multiLevelType w:val="multilevel"/>
    <w:tmpl w:val="60143786"/>
    <w:styleLink w:val="00"/>
    <w:lvl w:ilvl="0">
      <w:start w:val="1"/>
      <w:numFmt w:val="bullet"/>
      <w:pStyle w:val="012"/>
      <w:suff w:val="space"/>
      <w:lvlText w:val=""/>
      <w:lvlJc w:val="left"/>
      <w:pPr>
        <w:ind w:left="709" w:firstLine="0"/>
      </w:pPr>
      <w:rPr>
        <w:rFonts w:ascii="Symbol" w:hAnsi="Symbol" w:hint="default"/>
        <w:color w:val="000000" w:themeColor="text1"/>
      </w:rPr>
    </w:lvl>
    <w:lvl w:ilvl="1">
      <w:start w:val="1"/>
      <w:numFmt w:val="bullet"/>
      <w:pStyle w:val="021"/>
      <w:suff w:val="space"/>
      <w:lvlText w:val=""/>
      <w:lvlJc w:val="left"/>
      <w:pPr>
        <w:ind w:left="1134" w:firstLine="0"/>
      </w:pPr>
      <w:rPr>
        <w:rFonts w:ascii="Symbol" w:hAnsi="Symbol" w:hint="default"/>
        <w:color w:val="000000" w:themeColor="text1"/>
      </w:rPr>
    </w:lvl>
    <w:lvl w:ilvl="2">
      <w:start w:val="1"/>
      <w:numFmt w:val="bullet"/>
      <w:pStyle w:val="031"/>
      <w:suff w:val="space"/>
      <w:lvlText w:val=""/>
      <w:lvlJc w:val="left"/>
      <w:pPr>
        <w:ind w:left="1559" w:firstLine="0"/>
      </w:pPr>
      <w:rPr>
        <w:rFonts w:ascii="Symbol" w:hAnsi="Symbol" w:hint="default"/>
        <w:color w:val="000000" w:themeColor="text1"/>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15">
    <w:nsid w:val="22A24F97"/>
    <w:multiLevelType w:val="multilevel"/>
    <w:tmpl w:val="6A301B7C"/>
    <w:styleLink w:val="015"/>
    <w:lvl w:ilvl="0">
      <w:start w:val="1"/>
      <w:numFmt w:val="russianLower"/>
      <w:pStyle w:val="0115"/>
      <w:lvlText w:val="%1)"/>
      <w:lvlJc w:val="left"/>
      <w:pPr>
        <w:ind w:left="454" w:hanging="341"/>
      </w:pPr>
      <w:rPr>
        <w:rFonts w:ascii="Times New Roman" w:hAnsi="Times New Roman" w:hint="default"/>
        <w:b w:val="0"/>
        <w:i w:val="0"/>
        <w:sz w:val="24"/>
      </w:rPr>
    </w:lvl>
    <w:lvl w:ilvl="1">
      <w:start w:val="1"/>
      <w:numFmt w:val="decimal"/>
      <w:pStyle w:val="0215"/>
      <w:lvlText w:val="%2)"/>
      <w:lvlJc w:val="left"/>
      <w:pPr>
        <w:ind w:left="567" w:hanging="341"/>
      </w:pPr>
      <w:rPr>
        <w:rFonts w:ascii="Times New Roman" w:hAnsi="Times New Roman" w:hint="default"/>
        <w:b w:val="0"/>
        <w:i w:val="0"/>
        <w:sz w:val="24"/>
      </w:rPr>
    </w:lvl>
    <w:lvl w:ilvl="2">
      <w:start w:val="1"/>
      <w:numFmt w:val="bullet"/>
      <w:pStyle w:val="0315"/>
      <w:lvlText w:val=""/>
      <w:lvlJc w:val="left"/>
      <w:pPr>
        <w:ind w:left="680" w:hanging="341"/>
      </w:pPr>
      <w:rPr>
        <w:rFonts w:ascii="Symbol" w:hAnsi="Symbol" w:hint="default"/>
        <w:color w:val="000000" w:themeColor="text1"/>
      </w:rPr>
    </w:lvl>
    <w:lvl w:ilvl="3">
      <w:start w:val="1"/>
      <w:numFmt w:val="none"/>
      <w:lvlText w:val=""/>
      <w:lvlJc w:val="left"/>
      <w:pPr>
        <w:ind w:left="793" w:hanging="341"/>
      </w:pPr>
      <w:rPr>
        <w:rFonts w:hint="default"/>
      </w:rPr>
    </w:lvl>
    <w:lvl w:ilvl="4">
      <w:start w:val="1"/>
      <w:numFmt w:val="none"/>
      <w:lvlText w:val=""/>
      <w:lvlJc w:val="left"/>
      <w:pPr>
        <w:ind w:left="906" w:hanging="341"/>
      </w:pPr>
      <w:rPr>
        <w:rFonts w:hint="default"/>
      </w:rPr>
    </w:lvl>
    <w:lvl w:ilvl="5">
      <w:start w:val="1"/>
      <w:numFmt w:val="none"/>
      <w:lvlText w:val=""/>
      <w:lvlJc w:val="left"/>
      <w:pPr>
        <w:ind w:left="1019" w:hanging="341"/>
      </w:pPr>
      <w:rPr>
        <w:rFonts w:hint="default"/>
      </w:rPr>
    </w:lvl>
    <w:lvl w:ilvl="6">
      <w:start w:val="1"/>
      <w:numFmt w:val="none"/>
      <w:lvlText w:val=""/>
      <w:lvlJc w:val="left"/>
      <w:pPr>
        <w:ind w:left="1132" w:hanging="341"/>
      </w:pPr>
      <w:rPr>
        <w:rFonts w:hint="default"/>
      </w:rPr>
    </w:lvl>
    <w:lvl w:ilvl="7">
      <w:start w:val="1"/>
      <w:numFmt w:val="none"/>
      <w:lvlText w:val=""/>
      <w:lvlJc w:val="left"/>
      <w:pPr>
        <w:ind w:left="1245" w:hanging="341"/>
      </w:pPr>
      <w:rPr>
        <w:rFonts w:hint="default"/>
      </w:rPr>
    </w:lvl>
    <w:lvl w:ilvl="8">
      <w:start w:val="1"/>
      <w:numFmt w:val="none"/>
      <w:lvlText w:val=""/>
      <w:lvlJc w:val="left"/>
      <w:pPr>
        <w:ind w:left="1358" w:hanging="341"/>
      </w:pPr>
      <w:rPr>
        <w:rFonts w:hint="default"/>
      </w:rPr>
    </w:lvl>
  </w:abstractNum>
  <w:abstractNum w:abstractNumId="16">
    <w:nsid w:val="22CC3399"/>
    <w:multiLevelType w:val="multilevel"/>
    <w:tmpl w:val="39668A3C"/>
    <w:styleLink w:val="10"/>
    <w:lvl w:ilvl="0">
      <w:start w:val="1"/>
      <w:numFmt w:val="decimal"/>
      <w:pStyle w:val="110"/>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2"/>
      <w:lvlText w:val="%1.%2"/>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3"/>
      <w:lvlText w:val="%1.%2.%3"/>
      <w:lvlJc w:val="left"/>
      <w:pPr>
        <w:tabs>
          <w:tab w:val="num" w:pos="709"/>
        </w:tabs>
        <w:ind w:left="709" w:firstLine="0"/>
      </w:pPr>
      <w:rPr>
        <w:rFonts w:ascii="Times New Roman" w:hAnsi="Times New Roman" w:hint="default"/>
        <w:b/>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4"/>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left"/>
      <w:pPr>
        <w:tabs>
          <w:tab w:val="num" w:pos="709"/>
        </w:tabs>
        <w:ind w:left="709" w:firstLine="0"/>
      </w:pPr>
      <w:rPr>
        <w:rFonts w:hint="default"/>
      </w:rPr>
    </w:lvl>
  </w:abstractNum>
  <w:abstractNum w:abstractNumId="17">
    <w:nsid w:val="22F125AC"/>
    <w:multiLevelType w:val="multilevel"/>
    <w:tmpl w:val="ABF2F17E"/>
    <w:styleLink w:val="04UseCase"/>
    <w:lvl w:ilvl="0">
      <w:start w:val="1"/>
      <w:numFmt w:val="decimal"/>
      <w:pStyle w:val="04UseCase0"/>
      <w:suff w:val="space"/>
      <w:lvlText w:val="Шаг А4.%1"/>
      <w:lvlJc w:val="left"/>
      <w:pPr>
        <w:ind w:left="709" w:firstLine="0"/>
      </w:pPr>
      <w:rPr>
        <w:rFonts w:ascii="Times New Roman" w:hAnsi="Times New Roman" w:hint="default"/>
        <w:b/>
        <w:i w:val="0"/>
        <w:sz w:val="24"/>
      </w:rPr>
    </w:lvl>
    <w:lvl w:ilvl="1">
      <w:start w:val="1"/>
      <w:numFmt w:val="decimal"/>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18">
    <w:nsid w:val="240A56FA"/>
    <w:multiLevelType w:val="multilevel"/>
    <w:tmpl w:val="D29680C6"/>
    <w:styleLink w:val="09"/>
    <w:lvl w:ilvl="0">
      <w:start w:val="1"/>
      <w:numFmt w:val="russianUpper"/>
      <w:lvlText w:val="Приложение %1"/>
      <w:lvlJc w:val="left"/>
      <w:pPr>
        <w:ind w:left="397" w:hanging="397"/>
      </w:pPr>
      <w:rPr>
        <w:rFonts w:ascii="Times New Roman" w:hAnsi="Times New Roman" w:hint="default"/>
        <w:b/>
        <w:i w:val="0"/>
        <w:sz w:val="32"/>
      </w:rPr>
    </w:lvl>
    <w:lvl w:ilvl="1">
      <w:start w:val="1"/>
      <w:numFmt w:val="decimal"/>
      <w:lvlText w:val="%1.%2"/>
      <w:lvlJc w:val="left"/>
      <w:pPr>
        <w:ind w:left="0" w:firstLine="709"/>
      </w:pPr>
      <w:rPr>
        <w:rFonts w:ascii="Times New Roman" w:hAnsi="Times New Roman" w:hint="default"/>
        <w:b/>
        <w:i w:val="0"/>
        <w:sz w:val="28"/>
      </w:rPr>
    </w:lvl>
    <w:lvl w:ilvl="2">
      <w:start w:val="1"/>
      <w:numFmt w:val="decimal"/>
      <w:lvlText w:val="%1.%2.%3"/>
      <w:lvlJc w:val="left"/>
      <w:pPr>
        <w:ind w:left="0" w:firstLine="709"/>
      </w:pPr>
      <w:rPr>
        <w:rFonts w:ascii="Times New Roman" w:hAnsi="Times New Roman" w:hint="default"/>
        <w:b/>
        <w:i w:val="0"/>
        <w:sz w:val="24"/>
      </w:rPr>
    </w:lvl>
    <w:lvl w:ilvl="3">
      <w:start w:val="1"/>
      <w:numFmt w:val="decimal"/>
      <w:lvlText w:val="%1.%2.%3.%4"/>
      <w:lvlJc w:val="left"/>
      <w:pPr>
        <w:ind w:left="0" w:firstLine="709"/>
      </w:pPr>
      <w:rPr>
        <w:rFonts w:ascii="Times New Roman" w:hAnsi="Times New Roman" w:hint="default"/>
        <w:b/>
        <w:i w:val="0"/>
        <w:color w:val="auto"/>
        <w:sz w:val="24"/>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nsid w:val="25C52F16"/>
    <w:multiLevelType w:val="hybridMultilevel"/>
    <w:tmpl w:val="07E2E5FC"/>
    <w:lvl w:ilvl="0" w:tplc="8050E284">
      <w:start w:val="1"/>
      <w:numFmt w:val="bullet"/>
      <w:pStyle w:val="-1"/>
      <w:lvlText w:val=""/>
      <w:lvlJc w:val="left"/>
      <w:pPr>
        <w:tabs>
          <w:tab w:val="num" w:pos="1211"/>
        </w:tabs>
        <w:ind w:left="1191" w:hanging="340"/>
      </w:pPr>
      <w:rPr>
        <w:rFonts w:ascii="Symbol" w:hAnsi="Symbol" w:hint="default"/>
        <w:b w:val="0"/>
        <w:i w:val="0"/>
        <w:sz w:val="24"/>
      </w:rPr>
    </w:lvl>
    <w:lvl w:ilvl="1" w:tplc="38F0A9D0">
      <w:numFmt w:val="bullet"/>
      <w:lvlText w:val="-"/>
      <w:lvlJc w:val="left"/>
      <w:pPr>
        <w:tabs>
          <w:tab w:val="num" w:pos="2177"/>
        </w:tabs>
        <w:ind w:left="2177" w:hanging="360"/>
      </w:pPr>
      <w:rPr>
        <w:rFonts w:ascii="Arial CYR" w:eastAsia="Times New Roman" w:hAnsi="Arial CYR" w:cs="Arial CYR" w:hint="default"/>
      </w:rPr>
    </w:lvl>
    <w:lvl w:ilvl="2" w:tplc="FA7C0A02" w:tentative="1">
      <w:start w:val="1"/>
      <w:numFmt w:val="bullet"/>
      <w:lvlText w:val=""/>
      <w:lvlJc w:val="left"/>
      <w:pPr>
        <w:tabs>
          <w:tab w:val="num" w:pos="2897"/>
        </w:tabs>
        <w:ind w:left="2897" w:hanging="360"/>
      </w:pPr>
      <w:rPr>
        <w:rFonts w:ascii="Wingdings" w:hAnsi="Wingdings" w:hint="default"/>
      </w:rPr>
    </w:lvl>
    <w:lvl w:ilvl="3" w:tplc="38EE7D00" w:tentative="1">
      <w:start w:val="1"/>
      <w:numFmt w:val="bullet"/>
      <w:lvlText w:val=""/>
      <w:lvlJc w:val="left"/>
      <w:pPr>
        <w:tabs>
          <w:tab w:val="num" w:pos="3617"/>
        </w:tabs>
        <w:ind w:left="3617" w:hanging="360"/>
      </w:pPr>
      <w:rPr>
        <w:rFonts w:ascii="Symbol" w:hAnsi="Symbol" w:hint="default"/>
      </w:rPr>
    </w:lvl>
    <w:lvl w:ilvl="4" w:tplc="05B2D720" w:tentative="1">
      <w:start w:val="1"/>
      <w:numFmt w:val="bullet"/>
      <w:lvlText w:val="o"/>
      <w:lvlJc w:val="left"/>
      <w:pPr>
        <w:tabs>
          <w:tab w:val="num" w:pos="4337"/>
        </w:tabs>
        <w:ind w:left="4337" w:hanging="360"/>
      </w:pPr>
      <w:rPr>
        <w:rFonts w:ascii="Courier New" w:hAnsi="Courier New" w:hint="default"/>
      </w:rPr>
    </w:lvl>
    <w:lvl w:ilvl="5" w:tplc="6D0A7AF2" w:tentative="1">
      <w:start w:val="1"/>
      <w:numFmt w:val="bullet"/>
      <w:lvlText w:val=""/>
      <w:lvlJc w:val="left"/>
      <w:pPr>
        <w:tabs>
          <w:tab w:val="num" w:pos="5057"/>
        </w:tabs>
        <w:ind w:left="5057" w:hanging="360"/>
      </w:pPr>
      <w:rPr>
        <w:rFonts w:ascii="Wingdings" w:hAnsi="Wingdings" w:hint="default"/>
      </w:rPr>
    </w:lvl>
    <w:lvl w:ilvl="6" w:tplc="2A1617A6" w:tentative="1">
      <w:start w:val="1"/>
      <w:numFmt w:val="bullet"/>
      <w:lvlText w:val=""/>
      <w:lvlJc w:val="left"/>
      <w:pPr>
        <w:tabs>
          <w:tab w:val="num" w:pos="5777"/>
        </w:tabs>
        <w:ind w:left="5777" w:hanging="360"/>
      </w:pPr>
      <w:rPr>
        <w:rFonts w:ascii="Symbol" w:hAnsi="Symbol" w:hint="default"/>
      </w:rPr>
    </w:lvl>
    <w:lvl w:ilvl="7" w:tplc="A32AEFDC" w:tentative="1">
      <w:start w:val="1"/>
      <w:numFmt w:val="bullet"/>
      <w:lvlText w:val="o"/>
      <w:lvlJc w:val="left"/>
      <w:pPr>
        <w:tabs>
          <w:tab w:val="num" w:pos="6497"/>
        </w:tabs>
        <w:ind w:left="6497" w:hanging="360"/>
      </w:pPr>
      <w:rPr>
        <w:rFonts w:ascii="Courier New" w:hAnsi="Courier New" w:hint="default"/>
      </w:rPr>
    </w:lvl>
    <w:lvl w:ilvl="8" w:tplc="90DE36A2" w:tentative="1">
      <w:start w:val="1"/>
      <w:numFmt w:val="bullet"/>
      <w:lvlText w:val=""/>
      <w:lvlJc w:val="left"/>
      <w:pPr>
        <w:tabs>
          <w:tab w:val="num" w:pos="7217"/>
        </w:tabs>
        <w:ind w:left="7217" w:hanging="360"/>
      </w:pPr>
      <w:rPr>
        <w:rFonts w:ascii="Wingdings" w:hAnsi="Wingdings" w:hint="default"/>
      </w:rPr>
    </w:lvl>
  </w:abstractNum>
  <w:abstractNum w:abstractNumId="20">
    <w:nsid w:val="28FE5709"/>
    <w:multiLevelType w:val="multilevel"/>
    <w:tmpl w:val="5F20B106"/>
    <w:styleLink w:val="a5"/>
    <w:lvl w:ilvl="0">
      <w:start w:val="1"/>
      <w:numFmt w:val="decimal"/>
      <w:pStyle w:val="15"/>
      <w:suff w:val="space"/>
      <w:lvlText w:val="%1"/>
      <w:lvlJc w:val="left"/>
      <w:pPr>
        <w:ind w:left="709" w:firstLine="0"/>
      </w:pPr>
      <w:rPr>
        <w:rFonts w:ascii="Times New Roman" w:hAnsi="Times New Roman" w:hint="default"/>
        <w:b/>
        <w:sz w:val="36"/>
      </w:rPr>
    </w:lvl>
    <w:lvl w:ilvl="1">
      <w:start w:val="1"/>
      <w:numFmt w:val="decimal"/>
      <w:pStyle w:val="21"/>
      <w:suff w:val="space"/>
      <w:lvlText w:val="%1.%2"/>
      <w:lvlJc w:val="left"/>
      <w:pPr>
        <w:ind w:left="709" w:firstLine="0"/>
      </w:pPr>
      <w:rPr>
        <w:rFonts w:ascii="Times New Roman" w:hAnsi="Times New Roman" w:hint="default"/>
        <w:b/>
        <w:sz w:val="28"/>
      </w:rPr>
    </w:lvl>
    <w:lvl w:ilvl="2">
      <w:start w:val="1"/>
      <w:numFmt w:val="decimal"/>
      <w:pStyle w:val="31"/>
      <w:suff w:val="space"/>
      <w:lvlText w:val="%1.%2.%3"/>
      <w:lvlJc w:val="left"/>
      <w:pPr>
        <w:ind w:left="709" w:firstLine="0"/>
      </w:pPr>
      <w:rPr>
        <w:rFonts w:ascii="Times New Roman" w:hAnsi="Times New Roman" w:hint="default"/>
        <w:b/>
        <w:sz w:val="28"/>
      </w:rPr>
    </w:lvl>
    <w:lvl w:ilvl="3">
      <w:start w:val="1"/>
      <w:numFmt w:val="none"/>
      <w:lvlRestart w:val="0"/>
      <w:pStyle w:val="40"/>
      <w:suff w:val="space"/>
      <w:lvlText w:val=""/>
      <w:lvlJc w:val="left"/>
      <w:pPr>
        <w:ind w:left="709" w:firstLine="0"/>
      </w:pPr>
      <w:rPr>
        <w:rFonts w:ascii="Times New Roman" w:hAnsi="Times New Roman" w:hint="default"/>
        <w:i/>
        <w:sz w:val="28"/>
      </w:rPr>
    </w:lvl>
    <w:lvl w:ilvl="4">
      <w:start w:val="1"/>
      <w:numFmt w:val="none"/>
      <w:lvlRestart w:val="0"/>
      <w:suff w:val="nothing"/>
      <w:lvlText w:val=""/>
      <w:lvlJc w:val="left"/>
      <w:pPr>
        <w:ind w:left="709" w:firstLine="0"/>
      </w:pPr>
      <w:rPr>
        <w:rFonts w:hint="default"/>
      </w:rPr>
    </w:lvl>
    <w:lvl w:ilvl="5">
      <w:start w:val="1"/>
      <w:numFmt w:val="none"/>
      <w:lvlRestart w:val="0"/>
      <w:suff w:val="nothing"/>
      <w:lvlText w:val=""/>
      <w:lvlJc w:val="left"/>
      <w:pPr>
        <w:ind w:left="709" w:firstLine="0"/>
      </w:pPr>
      <w:rPr>
        <w:rFonts w:hint="default"/>
      </w:rPr>
    </w:lvl>
    <w:lvl w:ilvl="6">
      <w:start w:val="1"/>
      <w:numFmt w:val="none"/>
      <w:lvlRestart w:val="0"/>
      <w:suff w:val="nothing"/>
      <w:lvlText w:val=""/>
      <w:lvlJc w:val="left"/>
      <w:pPr>
        <w:ind w:left="709" w:firstLine="0"/>
      </w:pPr>
      <w:rPr>
        <w:rFonts w:hint="default"/>
      </w:rPr>
    </w:lvl>
    <w:lvl w:ilvl="7">
      <w:start w:val="1"/>
      <w:numFmt w:val="none"/>
      <w:lvlRestart w:val="0"/>
      <w:suff w:val="nothing"/>
      <w:lvlText w:val=""/>
      <w:lvlJc w:val="left"/>
      <w:pPr>
        <w:ind w:left="709" w:firstLine="0"/>
      </w:pPr>
      <w:rPr>
        <w:rFonts w:hint="default"/>
      </w:rPr>
    </w:lvl>
    <w:lvl w:ilvl="8">
      <w:start w:val="1"/>
      <w:numFmt w:val="none"/>
      <w:lvlRestart w:val="0"/>
      <w:suff w:val="nothing"/>
      <w:lvlText w:val=""/>
      <w:lvlJc w:val="left"/>
      <w:pPr>
        <w:ind w:left="709" w:firstLine="0"/>
      </w:pPr>
      <w:rPr>
        <w:rFonts w:hint="default"/>
      </w:rPr>
    </w:lvl>
  </w:abstractNum>
  <w:abstractNum w:abstractNumId="21">
    <w:nsid w:val="2F132AA2"/>
    <w:multiLevelType w:val="multilevel"/>
    <w:tmpl w:val="37AAF024"/>
    <w:numStyleLink w:val="0UseCase"/>
  </w:abstractNum>
  <w:abstractNum w:abstractNumId="22">
    <w:nsid w:val="2F212E6D"/>
    <w:multiLevelType w:val="multilevel"/>
    <w:tmpl w:val="87FA2D4C"/>
    <w:numStyleLink w:val="0"/>
  </w:abstractNum>
  <w:abstractNum w:abstractNumId="23">
    <w:nsid w:val="2FF92CE2"/>
    <w:multiLevelType w:val="multilevel"/>
    <w:tmpl w:val="CAAA7C08"/>
    <w:styleLink w:val="a6"/>
    <w:lvl w:ilvl="0">
      <w:start w:val="1"/>
      <w:numFmt w:val="russianUpper"/>
      <w:suff w:val="space"/>
      <w:lvlText w:val="%1"/>
      <w:lvlJc w:val="left"/>
      <w:pPr>
        <w:ind w:left="709" w:firstLine="0"/>
      </w:pPr>
      <w:rPr>
        <w:rFonts w:hint="default"/>
      </w:rPr>
    </w:lvl>
    <w:lvl w:ilvl="1">
      <w:start w:val="1"/>
      <w:numFmt w:val="decimal"/>
      <w:pStyle w:val="16"/>
      <w:suff w:val="space"/>
      <w:lvlText w:val="%1.%2"/>
      <w:lvlJc w:val="left"/>
      <w:pPr>
        <w:ind w:left="709" w:firstLine="0"/>
      </w:pPr>
      <w:rPr>
        <w:rFonts w:hint="default"/>
      </w:rPr>
    </w:lvl>
    <w:lvl w:ilvl="2">
      <w:start w:val="1"/>
      <w:numFmt w:val="decimal"/>
      <w:pStyle w:val="22"/>
      <w:suff w:val="space"/>
      <w:lvlText w:val="%1.%2.%3"/>
      <w:lvlJc w:val="left"/>
      <w:pPr>
        <w:ind w:left="709" w:firstLine="0"/>
      </w:pPr>
      <w:rPr>
        <w:rFonts w:hint="default"/>
      </w:rPr>
    </w:lvl>
    <w:lvl w:ilvl="3">
      <w:start w:val="1"/>
      <w:numFmt w:val="decimal"/>
      <w:pStyle w:val="32"/>
      <w:suff w:val="space"/>
      <w:lvlText w:val="%1.%2.%3.%4"/>
      <w:lvlJc w:val="left"/>
      <w:pPr>
        <w:ind w:left="709" w:firstLine="0"/>
      </w:pPr>
      <w:rPr>
        <w:rFonts w:hint="default"/>
      </w:rPr>
    </w:lvl>
    <w:lvl w:ilvl="4">
      <w:start w:val="1"/>
      <w:numFmt w:val="none"/>
      <w:lvlRestart w:val="0"/>
      <w:suff w:val="nothing"/>
      <w:lvlText w:val=""/>
      <w:lvlJc w:val="left"/>
      <w:pPr>
        <w:ind w:left="709" w:firstLine="0"/>
      </w:pPr>
      <w:rPr>
        <w:rFonts w:hint="default"/>
      </w:rPr>
    </w:lvl>
    <w:lvl w:ilvl="5">
      <w:start w:val="1"/>
      <w:numFmt w:val="none"/>
      <w:lvlRestart w:val="0"/>
      <w:suff w:val="nothing"/>
      <w:lvlText w:val=""/>
      <w:lvlJc w:val="left"/>
      <w:pPr>
        <w:ind w:left="709" w:firstLine="0"/>
      </w:pPr>
      <w:rPr>
        <w:rFonts w:hint="default"/>
      </w:rPr>
    </w:lvl>
    <w:lvl w:ilvl="6">
      <w:start w:val="1"/>
      <w:numFmt w:val="none"/>
      <w:lvlRestart w:val="0"/>
      <w:suff w:val="nothing"/>
      <w:lvlText w:val=""/>
      <w:lvlJc w:val="left"/>
      <w:pPr>
        <w:ind w:left="709" w:firstLine="0"/>
      </w:pPr>
      <w:rPr>
        <w:rFonts w:hint="default"/>
      </w:rPr>
    </w:lvl>
    <w:lvl w:ilvl="7">
      <w:start w:val="1"/>
      <w:numFmt w:val="none"/>
      <w:lvlRestart w:val="0"/>
      <w:suff w:val="nothing"/>
      <w:lvlText w:val=""/>
      <w:lvlJc w:val="left"/>
      <w:pPr>
        <w:ind w:left="709" w:firstLine="0"/>
      </w:pPr>
      <w:rPr>
        <w:rFonts w:hint="default"/>
      </w:rPr>
    </w:lvl>
    <w:lvl w:ilvl="8">
      <w:start w:val="1"/>
      <w:numFmt w:val="none"/>
      <w:lvlRestart w:val="0"/>
      <w:suff w:val="nothing"/>
      <w:lvlText w:val=""/>
      <w:lvlJc w:val="left"/>
      <w:pPr>
        <w:ind w:left="709" w:firstLine="0"/>
      </w:pPr>
      <w:rPr>
        <w:rFonts w:hint="default"/>
      </w:rPr>
    </w:lvl>
  </w:abstractNum>
  <w:abstractNum w:abstractNumId="24">
    <w:nsid w:val="310248C5"/>
    <w:multiLevelType w:val="multilevel"/>
    <w:tmpl w:val="79309360"/>
    <w:numStyleLink w:val="03UseCase"/>
  </w:abstractNum>
  <w:abstractNum w:abstractNumId="25">
    <w:nsid w:val="319D7FC3"/>
    <w:multiLevelType w:val="multilevel"/>
    <w:tmpl w:val="6A301B7C"/>
    <w:numStyleLink w:val="015"/>
  </w:abstractNum>
  <w:abstractNum w:abstractNumId="26">
    <w:nsid w:val="356D5F3F"/>
    <w:multiLevelType w:val="multilevel"/>
    <w:tmpl w:val="555C1F28"/>
    <w:styleLink w:val="09UseCase"/>
    <w:lvl w:ilvl="0">
      <w:start w:val="1"/>
      <w:numFmt w:val="decimal"/>
      <w:pStyle w:val="09UseCase0"/>
      <w:suff w:val="space"/>
      <w:lvlText w:val="Шаг А9.%1"/>
      <w:lvlJc w:val="left"/>
      <w:pPr>
        <w:ind w:left="709" w:firstLine="0"/>
      </w:pPr>
      <w:rPr>
        <w:rFonts w:ascii="Times New Roman" w:hAnsi="Times New Roman" w:hint="default"/>
        <w:b/>
        <w:i w:val="0"/>
        <w:sz w:val="24"/>
      </w:rPr>
    </w:lvl>
    <w:lvl w:ilvl="1">
      <w:start w:val="1"/>
      <w:numFmt w:val="decimal"/>
      <w:pStyle w:val="0UseCase0"/>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7">
    <w:nsid w:val="35860E6E"/>
    <w:multiLevelType w:val="multilevel"/>
    <w:tmpl w:val="C736DF60"/>
    <w:styleLink w:val="a7"/>
    <w:lvl w:ilvl="0">
      <w:start w:val="1"/>
      <w:numFmt w:val="bullet"/>
      <w:pStyle w:val="a8"/>
      <w:suff w:val="space"/>
      <w:lvlText w:val="-"/>
      <w:lvlJc w:val="left"/>
      <w:pPr>
        <w:ind w:left="0" w:firstLine="709"/>
      </w:pPr>
      <w:rPr>
        <w:rFonts w:ascii="Times New Roman" w:hAnsi="Times New Roman" w:cs="Times New Roman" w:hint="default"/>
      </w:rPr>
    </w:lvl>
    <w:lvl w:ilvl="1">
      <w:start w:val="1"/>
      <w:numFmt w:val="none"/>
      <w:lvlRestart w:val="0"/>
      <w:suff w:val="nothing"/>
      <w:lvlText w:val=""/>
      <w:lvlJc w:val="left"/>
      <w:pPr>
        <w:ind w:left="0" w:firstLine="709"/>
      </w:pPr>
      <w:rPr>
        <w:rFonts w:hint="default"/>
      </w:rPr>
    </w:lvl>
    <w:lvl w:ilvl="2">
      <w:start w:val="1"/>
      <w:numFmt w:val="none"/>
      <w:lvlRestart w:val="0"/>
      <w:suff w:val="nothing"/>
      <w:lvlText w:val=""/>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28">
    <w:nsid w:val="35C5730F"/>
    <w:multiLevelType w:val="multilevel"/>
    <w:tmpl w:val="37B0A5AA"/>
    <w:styleLink w:val="02UseCase"/>
    <w:lvl w:ilvl="0">
      <w:start w:val="1"/>
      <w:numFmt w:val="decimal"/>
      <w:pStyle w:val="02UseCase0"/>
      <w:suff w:val="space"/>
      <w:lvlText w:val="Шаг А2.%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9">
    <w:nsid w:val="41117BFB"/>
    <w:multiLevelType w:val="multilevel"/>
    <w:tmpl w:val="60143786"/>
    <w:numStyleLink w:val="00"/>
  </w:abstractNum>
  <w:abstractNum w:abstractNumId="30">
    <w:nsid w:val="46D756D2"/>
    <w:multiLevelType w:val="multilevel"/>
    <w:tmpl w:val="CBBA2BCC"/>
    <w:styleLink w:val="a9"/>
    <w:lvl w:ilvl="0">
      <w:start w:val="1"/>
      <w:numFmt w:val="decimal"/>
      <w:pStyle w:val="aa"/>
      <w:suff w:val="space"/>
      <w:lvlText w:val="%1"/>
      <w:lvlJc w:val="left"/>
      <w:pPr>
        <w:ind w:left="0" w:firstLine="709"/>
      </w:pPr>
      <w:rPr>
        <w:rFonts w:ascii="Times New Roman" w:hAnsi="Times New Roman" w:hint="default"/>
        <w:sz w:val="28"/>
      </w:rPr>
    </w:lvl>
    <w:lvl w:ilvl="1">
      <w:start w:val="1"/>
      <w:numFmt w:val="none"/>
      <w:lvlRestart w:val="0"/>
      <w:suff w:val="nothing"/>
      <w:lvlText w:val="%2"/>
      <w:lvlJc w:val="left"/>
      <w:pPr>
        <w:ind w:left="0" w:firstLine="709"/>
      </w:pPr>
      <w:rPr>
        <w:rFonts w:hint="default"/>
      </w:rPr>
    </w:lvl>
    <w:lvl w:ilvl="2">
      <w:start w:val="1"/>
      <w:numFmt w:val="none"/>
      <w:lvlRestart w:val="0"/>
      <w:suff w:val="nothing"/>
      <w:lvlText w:val=""/>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7"/>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31">
    <w:nsid w:val="48AB032B"/>
    <w:multiLevelType w:val="multilevel"/>
    <w:tmpl w:val="DFF8C76E"/>
    <w:styleLink w:val="ab"/>
    <w:lvl w:ilvl="0">
      <w:start w:val="1"/>
      <w:numFmt w:val="decimal"/>
      <w:pStyle w:val="ac"/>
      <w:suff w:val="space"/>
      <w:lvlText w:val="%1)"/>
      <w:lvlJc w:val="left"/>
      <w:pPr>
        <w:ind w:left="0" w:firstLine="709"/>
      </w:pPr>
      <w:rPr>
        <w:rFonts w:ascii="Times New Roman" w:hAnsi="Times New Roman" w:hint="default"/>
        <w:sz w:val="28"/>
      </w:rPr>
    </w:lvl>
    <w:lvl w:ilvl="1">
      <w:start w:val="1"/>
      <w:numFmt w:val="none"/>
      <w:lvlRestart w:val="0"/>
      <w:suff w:val="nothing"/>
      <w:lvlText w:val="%2"/>
      <w:lvlJc w:val="left"/>
      <w:pPr>
        <w:ind w:left="0" w:firstLine="709"/>
      </w:pPr>
      <w:rPr>
        <w:rFonts w:hint="default"/>
      </w:rPr>
    </w:lvl>
    <w:lvl w:ilvl="2">
      <w:start w:val="1"/>
      <w:numFmt w:val="none"/>
      <w:lvlRestart w:val="0"/>
      <w:suff w:val="nothing"/>
      <w:lvlText w:val="%3"/>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32">
    <w:nsid w:val="4AD102CE"/>
    <w:multiLevelType w:val="multilevel"/>
    <w:tmpl w:val="948C3D78"/>
    <w:styleLink w:val="05UseCase"/>
    <w:lvl w:ilvl="0">
      <w:start w:val="1"/>
      <w:numFmt w:val="decimal"/>
      <w:pStyle w:val="05UseCase0"/>
      <w:suff w:val="space"/>
      <w:lvlText w:val="Шаг А5.%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3">
    <w:nsid w:val="500D710A"/>
    <w:multiLevelType w:val="multilevel"/>
    <w:tmpl w:val="029ED9B2"/>
    <w:lvl w:ilvl="0">
      <w:start w:val="1"/>
      <w:numFmt w:val="decimal"/>
      <w:pStyle w:val="210"/>
      <w:lvlText w:val="%1."/>
      <w:lvlJc w:val="left"/>
      <w:pPr>
        <w:tabs>
          <w:tab w:val="num" w:pos="502"/>
        </w:tabs>
        <w:ind w:left="502" w:hanging="360"/>
      </w:pPr>
      <w:rPr>
        <w:rFonts w:cs="Times New Roman" w:hint="default"/>
      </w:rPr>
    </w:lvl>
    <w:lvl w:ilvl="1">
      <w:start w:val="1"/>
      <w:numFmt w:val="decimal"/>
      <w:pStyle w:val="220"/>
      <w:lvlText w:val="%1.%2."/>
      <w:lvlJc w:val="left"/>
      <w:pPr>
        <w:tabs>
          <w:tab w:val="num" w:pos="934"/>
        </w:tabs>
        <w:ind w:left="934" w:hanging="432"/>
      </w:pPr>
      <w:rPr>
        <w:rFonts w:cs="Times New Roman" w:hint="default"/>
      </w:rPr>
    </w:lvl>
    <w:lvl w:ilvl="2">
      <w:start w:val="1"/>
      <w:numFmt w:val="decimal"/>
      <w:pStyle w:val="23"/>
      <w:lvlText w:val="%1.%2.%3."/>
      <w:lvlJc w:val="left"/>
      <w:pPr>
        <w:tabs>
          <w:tab w:val="num" w:pos="1072"/>
        </w:tabs>
        <w:ind w:left="1072" w:hanging="504"/>
      </w:pPr>
      <w:rPr>
        <w:rFonts w:cs="Times New Roman" w:hint="default"/>
        <w:sz w:val="24"/>
        <w:szCs w:val="24"/>
      </w:rPr>
    </w:lvl>
    <w:lvl w:ilvl="3">
      <w:start w:val="1"/>
      <w:numFmt w:val="decimal"/>
      <w:lvlText w:val="%1.%2.%3.%4."/>
      <w:lvlJc w:val="left"/>
      <w:pPr>
        <w:tabs>
          <w:tab w:val="num" w:pos="1358"/>
        </w:tabs>
        <w:ind w:left="1358" w:hanging="648"/>
      </w:pPr>
      <w:rPr>
        <w:rFonts w:ascii="Times New Roman" w:hAnsi="Times New Roman" w:cs="Times New Roman" w:hint="default"/>
        <w:b/>
      </w:rPr>
    </w:lvl>
    <w:lvl w:ilvl="4">
      <w:start w:val="1"/>
      <w:numFmt w:val="decimal"/>
      <w:lvlText w:val="%1.%2.%3.%4.%5."/>
      <w:lvlJc w:val="left"/>
      <w:pPr>
        <w:tabs>
          <w:tab w:val="num" w:pos="3344"/>
        </w:tabs>
        <w:ind w:left="3344" w:hanging="792"/>
      </w:pPr>
      <w:rPr>
        <w:rFonts w:cs="Times New Roman" w:hint="default"/>
      </w:rPr>
    </w:lvl>
    <w:lvl w:ilvl="5">
      <w:start w:val="1"/>
      <w:numFmt w:val="decimal"/>
      <w:lvlText w:val="%1.%2.%3.%4.%5.%6."/>
      <w:lvlJc w:val="left"/>
      <w:pPr>
        <w:tabs>
          <w:tab w:val="num" w:pos="2878"/>
        </w:tabs>
        <w:ind w:left="2878" w:hanging="936"/>
      </w:pPr>
      <w:rPr>
        <w:rFonts w:cs="Times New Roman" w:hint="default"/>
      </w:rPr>
    </w:lvl>
    <w:lvl w:ilvl="6">
      <w:start w:val="1"/>
      <w:numFmt w:val="decimal"/>
      <w:lvlText w:val="%1.%2.%3.%4.%5.%6.%7."/>
      <w:lvlJc w:val="left"/>
      <w:pPr>
        <w:tabs>
          <w:tab w:val="num" w:pos="3382"/>
        </w:tabs>
        <w:ind w:left="3382" w:hanging="1080"/>
      </w:pPr>
      <w:rPr>
        <w:rFonts w:cs="Times New Roman" w:hint="default"/>
      </w:rPr>
    </w:lvl>
    <w:lvl w:ilvl="7">
      <w:start w:val="1"/>
      <w:numFmt w:val="decimal"/>
      <w:lvlText w:val="%1.%2.%3.%4.%5.%6.%7.%8."/>
      <w:lvlJc w:val="left"/>
      <w:pPr>
        <w:tabs>
          <w:tab w:val="num" w:pos="3886"/>
        </w:tabs>
        <w:ind w:left="3886" w:hanging="1224"/>
      </w:pPr>
      <w:rPr>
        <w:rFonts w:cs="Times New Roman" w:hint="default"/>
      </w:rPr>
    </w:lvl>
    <w:lvl w:ilvl="8">
      <w:start w:val="1"/>
      <w:numFmt w:val="decimal"/>
      <w:lvlText w:val="%1.%2.%3.%4.%5.%6.%7.%8.%9."/>
      <w:lvlJc w:val="left"/>
      <w:pPr>
        <w:tabs>
          <w:tab w:val="num" w:pos="4462"/>
        </w:tabs>
        <w:ind w:left="4462" w:hanging="1440"/>
      </w:pPr>
      <w:rPr>
        <w:rFonts w:cs="Times New Roman" w:hint="default"/>
      </w:rPr>
    </w:lvl>
  </w:abstractNum>
  <w:abstractNum w:abstractNumId="34">
    <w:nsid w:val="53367F6E"/>
    <w:multiLevelType w:val="multilevel"/>
    <w:tmpl w:val="ADAC476A"/>
    <w:styleLink w:val="06UseCase"/>
    <w:lvl w:ilvl="0">
      <w:start w:val="1"/>
      <w:numFmt w:val="decimal"/>
      <w:pStyle w:val="06UseCase0"/>
      <w:suff w:val="space"/>
      <w:lvlText w:val="Шаг А6.%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5">
    <w:nsid w:val="54A33D3F"/>
    <w:multiLevelType w:val="multilevel"/>
    <w:tmpl w:val="37AAF024"/>
    <w:styleLink w:val="0UseCase"/>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 w:ilvl="1">
      <w:start w:val="1"/>
      <w:numFmt w:val="decimal"/>
      <w:pStyle w:val="0UseCase1"/>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6">
    <w:nsid w:val="5A360B4A"/>
    <w:multiLevelType w:val="multilevel"/>
    <w:tmpl w:val="948C3D78"/>
    <w:numStyleLink w:val="05UseCase"/>
  </w:abstractNum>
  <w:abstractNum w:abstractNumId="37">
    <w:nsid w:val="5F2135A8"/>
    <w:multiLevelType w:val="multilevel"/>
    <w:tmpl w:val="F844D84E"/>
    <w:lvl w:ilvl="0">
      <w:start w:val="1"/>
      <w:numFmt w:val="russianUpper"/>
      <w:pStyle w:val="013"/>
      <w:lvlText w:val="Приложение %1"/>
      <w:lvlJc w:val="left"/>
      <w:pPr>
        <w:ind w:left="397" w:hanging="397"/>
      </w:pPr>
      <w:rPr>
        <w:rFonts w:ascii="Times New Roman" w:hAnsi="Times New Roman" w:hint="default"/>
        <w:b/>
        <w:i w:val="0"/>
        <w:sz w:val="32"/>
      </w:rPr>
    </w:lvl>
    <w:lvl w:ilvl="1">
      <w:start w:val="1"/>
      <w:numFmt w:val="decimal"/>
      <w:pStyle w:val="022"/>
      <w:lvlText w:val="%1.%2"/>
      <w:lvlJc w:val="left"/>
      <w:pPr>
        <w:ind w:left="0" w:firstLine="709"/>
      </w:pPr>
      <w:rPr>
        <w:rFonts w:ascii="Times New Roman" w:hAnsi="Times New Roman" w:hint="default"/>
        <w:b/>
        <w:i w:val="0"/>
        <w:sz w:val="28"/>
      </w:rPr>
    </w:lvl>
    <w:lvl w:ilvl="2">
      <w:start w:val="1"/>
      <w:numFmt w:val="decimal"/>
      <w:pStyle w:val="032"/>
      <w:lvlText w:val="%1.%2.%3"/>
      <w:lvlJc w:val="left"/>
      <w:pPr>
        <w:ind w:left="0" w:firstLine="709"/>
      </w:pPr>
      <w:rPr>
        <w:rFonts w:ascii="Times New Roman" w:hAnsi="Times New Roman" w:hint="default"/>
        <w:b/>
        <w:i w:val="0"/>
        <w:sz w:val="24"/>
      </w:rPr>
    </w:lvl>
    <w:lvl w:ilvl="3">
      <w:start w:val="1"/>
      <w:numFmt w:val="decimal"/>
      <w:pStyle w:val="041"/>
      <w:lvlText w:val="%1.%2.%3.%4"/>
      <w:lvlJc w:val="left"/>
      <w:pPr>
        <w:ind w:left="0" w:firstLine="709"/>
      </w:pPr>
      <w:rPr>
        <w:rFonts w:ascii="Times New Roman" w:hAnsi="Times New Roman" w:hint="default"/>
        <w:b/>
        <w:i w:val="0"/>
        <w:color w:val="auto"/>
        <w:sz w:val="24"/>
      </w:rPr>
    </w:lvl>
    <w:lvl w:ilvl="4">
      <w:start w:val="1"/>
      <w:numFmt w:val="decimal"/>
      <w:pStyle w:val="051"/>
      <w:lvlText w:val="%1.%2.%3.%4.%5"/>
      <w:lvlJc w:val="left"/>
      <w:pPr>
        <w:ind w:left="0" w:firstLine="709"/>
      </w:pPr>
      <w:rPr>
        <w:rFonts w:ascii="Times New Roman" w:hAnsi="Times New Roman" w:hint="default"/>
        <w:b/>
        <w:i w:val="0"/>
        <w:sz w:val="24"/>
      </w:rPr>
    </w:lvl>
    <w:lvl w:ilvl="5">
      <w:start w:val="1"/>
      <w:numFmt w:val="decimal"/>
      <w:pStyle w:val="061"/>
      <w:lvlText w:val="%1.%2.%3.%4.%5.%6"/>
      <w:lvlJc w:val="left"/>
      <w:pPr>
        <w:ind w:left="0" w:firstLine="709"/>
      </w:pPr>
      <w:rPr>
        <w:rFonts w:ascii="Times New Roman" w:hAnsi="Times New Roman" w:hint="default"/>
        <w:b/>
        <w:i w:val="0"/>
        <w:sz w:val="24"/>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8">
    <w:nsid w:val="623B4917"/>
    <w:multiLevelType w:val="multilevel"/>
    <w:tmpl w:val="555C1F28"/>
    <w:numStyleLink w:val="09UseCase"/>
  </w:abstractNum>
  <w:abstractNum w:abstractNumId="39">
    <w:nsid w:val="62FA49FD"/>
    <w:multiLevelType w:val="multilevel"/>
    <w:tmpl w:val="6A301B7C"/>
    <w:numStyleLink w:val="015"/>
  </w:abstractNum>
  <w:abstractNum w:abstractNumId="40">
    <w:nsid w:val="63795964"/>
    <w:multiLevelType w:val="multilevel"/>
    <w:tmpl w:val="10B2E7E6"/>
    <w:styleLink w:val="07UseCase"/>
    <w:lvl w:ilvl="0">
      <w:start w:val="1"/>
      <w:numFmt w:val="decimal"/>
      <w:pStyle w:val="07UseCase0"/>
      <w:suff w:val="space"/>
      <w:lvlText w:val="Шаг А7.%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1">
    <w:nsid w:val="694E242B"/>
    <w:multiLevelType w:val="multilevel"/>
    <w:tmpl w:val="5F20B106"/>
    <w:numStyleLink w:val="a5"/>
  </w:abstractNum>
  <w:abstractNum w:abstractNumId="42">
    <w:nsid w:val="6D1A4941"/>
    <w:multiLevelType w:val="multilevel"/>
    <w:tmpl w:val="79309360"/>
    <w:styleLink w:val="03UseCase"/>
    <w:lvl w:ilvl="0">
      <w:start w:val="1"/>
      <w:numFmt w:val="decimal"/>
      <w:pStyle w:val="03UseCase0"/>
      <w:suff w:val="space"/>
      <w:lvlText w:val="Шаг А3.%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3">
    <w:nsid w:val="6EC37A37"/>
    <w:multiLevelType w:val="multilevel"/>
    <w:tmpl w:val="D8D2AC1A"/>
    <w:styleLink w:val="010"/>
    <w:lvl w:ilvl="0">
      <w:start w:val="1"/>
      <w:numFmt w:val="russianLower"/>
      <w:pStyle w:val="0110"/>
      <w:suff w:val="space"/>
      <w:lvlText w:val="%1)"/>
      <w:lvlJc w:val="left"/>
      <w:pPr>
        <w:ind w:left="454"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1">
      <w:start w:val="1"/>
      <w:numFmt w:val="decimal"/>
      <w:pStyle w:val="0210"/>
      <w:suff w:val="space"/>
      <w:lvlText w:val="%2)"/>
      <w:lvlJc w:val="left"/>
      <w:pPr>
        <w:ind w:left="567"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2">
      <w:start w:val="1"/>
      <w:numFmt w:val="bullet"/>
      <w:pStyle w:val="0310"/>
      <w:suff w:val="space"/>
      <w:lvlText w:val=""/>
      <w:lvlJc w:val="left"/>
      <w:pPr>
        <w:ind w:left="680" w:hanging="341"/>
      </w:pPr>
      <w:rPr>
        <w:rFonts w:ascii="Symbol" w:hAnsi="Symbol" w:hint="default"/>
        <w:b/>
        <w:i w:val="0"/>
        <w:caps w:val="0"/>
        <w:strike w:val="0"/>
        <w:dstrike w:val="0"/>
        <w:vanish w:val="0"/>
        <w:color w:val="000000" w:themeColor="text1"/>
        <w:spacing w:val="0"/>
        <w:w w:val="100"/>
        <w:position w:val="0"/>
        <w:sz w:val="20"/>
        <w:u w:val="none"/>
        <w:vertAlign w:val="baseline"/>
      </w:rPr>
    </w:lvl>
    <w:lvl w:ilvl="3">
      <w:start w:val="1"/>
      <w:numFmt w:val="none"/>
      <w:lvlText w:val=""/>
      <w:lvlJc w:val="left"/>
      <w:pPr>
        <w:tabs>
          <w:tab w:val="num" w:pos="1048"/>
        </w:tabs>
        <w:ind w:left="793" w:hanging="341"/>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1161"/>
        </w:tabs>
        <w:ind w:left="906"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1274"/>
        </w:tabs>
        <w:ind w:left="1019"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1387"/>
        </w:tabs>
        <w:ind w:left="1132" w:hanging="341"/>
      </w:pPr>
      <w:rPr>
        <w:rFonts w:hint="default"/>
      </w:rPr>
    </w:lvl>
    <w:lvl w:ilvl="7">
      <w:start w:val="1"/>
      <w:numFmt w:val="none"/>
      <w:lvlText w:val=""/>
      <w:lvlJc w:val="left"/>
      <w:pPr>
        <w:tabs>
          <w:tab w:val="num" w:pos="1500"/>
        </w:tabs>
        <w:ind w:left="1245" w:hanging="341"/>
      </w:pPr>
      <w:rPr>
        <w:rFonts w:hint="default"/>
      </w:rPr>
    </w:lvl>
    <w:lvl w:ilvl="8">
      <w:start w:val="1"/>
      <w:numFmt w:val="none"/>
      <w:lvlText w:val=""/>
      <w:lvlJc w:val="left"/>
      <w:pPr>
        <w:tabs>
          <w:tab w:val="num" w:pos="1613"/>
        </w:tabs>
        <w:ind w:left="1358" w:hanging="341"/>
      </w:pPr>
      <w:rPr>
        <w:rFonts w:hint="default"/>
      </w:rPr>
    </w:lvl>
  </w:abstractNum>
  <w:abstractNum w:abstractNumId="44">
    <w:nsid w:val="6F822DC7"/>
    <w:multiLevelType w:val="multilevel"/>
    <w:tmpl w:val="10B2E7E6"/>
    <w:numStyleLink w:val="07UseCase"/>
  </w:abstractNum>
  <w:abstractNum w:abstractNumId="45">
    <w:nsid w:val="71AB061C"/>
    <w:multiLevelType w:val="multilevel"/>
    <w:tmpl w:val="37B0A5AA"/>
    <w:numStyleLink w:val="02UseCase"/>
  </w:abstractNum>
  <w:abstractNum w:abstractNumId="46">
    <w:nsid w:val="762664DC"/>
    <w:multiLevelType w:val="multilevel"/>
    <w:tmpl w:val="1BE8D290"/>
    <w:lvl w:ilvl="0">
      <w:start w:val="1"/>
      <w:numFmt w:val="decimal"/>
      <w:pStyle w:val="ad"/>
      <w:lvlText w:val="%1."/>
      <w:lvlJc w:val="left"/>
      <w:pPr>
        <w:ind w:left="1134" w:hanging="425"/>
      </w:pPr>
      <w:rPr>
        <w:rFonts w:hint="default"/>
      </w:rPr>
    </w:lvl>
    <w:lvl w:ilvl="1">
      <w:start w:val="1"/>
      <w:numFmt w:val="decimal"/>
      <w:pStyle w:val="ae"/>
      <w:isLgl/>
      <w:lvlText w:val="%1.%2."/>
      <w:lvlJc w:val="left"/>
      <w:pPr>
        <w:ind w:left="1247" w:hanging="538"/>
      </w:pPr>
      <w:rPr>
        <w:rFonts w:hint="default"/>
      </w:rPr>
    </w:lvl>
    <w:lvl w:ilvl="2">
      <w:start w:val="1"/>
      <w:numFmt w:val="decimal"/>
      <w:pStyle w:val="af"/>
      <w:isLgl/>
      <w:lvlText w:val="%1.%2.%3."/>
      <w:lvlJc w:val="left"/>
      <w:pPr>
        <w:ind w:left="2269" w:hanging="12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f0"/>
      <w:isLgl/>
      <w:lvlText w:val="%1.%2.%3.%4."/>
      <w:lvlJc w:val="left"/>
      <w:pPr>
        <w:ind w:left="2268" w:hanging="1559"/>
      </w:pPr>
      <w:rPr>
        <w:rFonts w:hint="default"/>
      </w:rPr>
    </w:lvl>
    <w:lvl w:ilvl="4">
      <w:start w:val="1"/>
      <w:numFmt w:val="decimal"/>
      <w:isLgl/>
      <w:lvlText w:val="%1.%2.%3.%4.%5."/>
      <w:lvlJc w:val="left"/>
      <w:pPr>
        <w:ind w:left="1134" w:hanging="425"/>
      </w:pPr>
      <w:rPr>
        <w:rFonts w:hint="default"/>
      </w:rPr>
    </w:lvl>
    <w:lvl w:ilvl="5">
      <w:start w:val="1"/>
      <w:numFmt w:val="decimal"/>
      <w:isLgl/>
      <w:lvlText w:val="%1.%2.%3.%4.%5.%6."/>
      <w:lvlJc w:val="left"/>
      <w:pPr>
        <w:ind w:left="1134" w:hanging="425"/>
      </w:pPr>
      <w:rPr>
        <w:rFonts w:hint="default"/>
      </w:rPr>
    </w:lvl>
    <w:lvl w:ilvl="6">
      <w:start w:val="1"/>
      <w:numFmt w:val="decimal"/>
      <w:isLgl/>
      <w:lvlText w:val="%1.%2.%3.%4.%5.%6.%7."/>
      <w:lvlJc w:val="left"/>
      <w:pPr>
        <w:ind w:left="1134" w:hanging="425"/>
      </w:pPr>
      <w:rPr>
        <w:rFonts w:hint="default"/>
      </w:rPr>
    </w:lvl>
    <w:lvl w:ilvl="7">
      <w:start w:val="1"/>
      <w:numFmt w:val="decimal"/>
      <w:isLgl/>
      <w:lvlText w:val="%1.%2.%3.%4.%5.%6.%7.%8."/>
      <w:lvlJc w:val="left"/>
      <w:pPr>
        <w:ind w:left="1134" w:hanging="425"/>
      </w:pPr>
      <w:rPr>
        <w:rFonts w:hint="default"/>
      </w:rPr>
    </w:lvl>
    <w:lvl w:ilvl="8">
      <w:start w:val="1"/>
      <w:numFmt w:val="decimal"/>
      <w:isLgl/>
      <w:lvlText w:val="%1.%2.%3.%4.%5.%6.%7.%8.%9."/>
      <w:lvlJc w:val="left"/>
      <w:pPr>
        <w:ind w:left="1134" w:hanging="425"/>
      </w:pPr>
      <w:rPr>
        <w:rFonts w:hint="default"/>
      </w:rPr>
    </w:lvl>
  </w:abstractNum>
  <w:abstractNum w:abstractNumId="47">
    <w:nsid w:val="7643425E"/>
    <w:multiLevelType w:val="multilevel"/>
    <w:tmpl w:val="C180C856"/>
    <w:numStyleLink w:val="01UseCase"/>
  </w:abstractNum>
  <w:num w:numId="1">
    <w:abstractNumId w:val="20"/>
  </w:num>
  <w:num w:numId="2">
    <w:abstractNumId w:val="23"/>
  </w:num>
  <w:num w:numId="3">
    <w:abstractNumId w:val="10"/>
  </w:num>
  <w:num w:numId="4">
    <w:abstractNumId w:val="27"/>
  </w:num>
  <w:num w:numId="5">
    <w:abstractNumId w:val="31"/>
  </w:num>
  <w:num w:numId="6">
    <w:abstractNumId w:val="11"/>
  </w:num>
  <w:num w:numId="7">
    <w:abstractNumId w:val="30"/>
  </w:num>
  <w:num w:numId="8">
    <w:abstractNumId w:val="12"/>
  </w:num>
  <w:num w:numId="9">
    <w:abstractNumId w:val="41"/>
    <w:lvlOverride w:ilvl="0">
      <w:lvl w:ilvl="0">
        <w:start w:val="1"/>
        <w:numFmt w:val="decimal"/>
        <w:pStyle w:val="15"/>
        <w:suff w:val="space"/>
        <w:lvlText w:val="%1"/>
        <w:lvlJc w:val="left"/>
        <w:pPr>
          <w:ind w:left="709" w:firstLine="0"/>
        </w:pPr>
        <w:rPr>
          <w:rFonts w:ascii="Times New Roman" w:hAnsi="Times New Roman" w:hint="default"/>
          <w:b/>
          <w:sz w:val="32"/>
        </w:rPr>
      </w:lvl>
    </w:lvlOverride>
  </w:num>
  <w:num w:numId="10">
    <w:abstractNumId w:val="19"/>
  </w:num>
  <w:num w:numId="11">
    <w:abstractNumId w:val="0"/>
  </w:num>
  <w:num w:numId="12">
    <w:abstractNumId w:val="9"/>
  </w:num>
  <w:num w:numId="13">
    <w:abstractNumId w:val="43"/>
  </w:num>
  <w:num w:numId="14">
    <w:abstractNumId w:val="15"/>
  </w:num>
  <w:num w:numId="15">
    <w:abstractNumId w:val="14"/>
  </w:num>
  <w:num w:numId="16">
    <w:abstractNumId w:val="16"/>
  </w:num>
  <w:num w:numId="17">
    <w:abstractNumId w:val="18"/>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num>
  <w:num w:numId="21">
    <w:abstractNumId w:val="13"/>
  </w:num>
  <w:num w:numId="22">
    <w:abstractNumId w:val="28"/>
  </w:num>
  <w:num w:numId="23">
    <w:abstractNumId w:val="42"/>
  </w:num>
  <w:num w:numId="24">
    <w:abstractNumId w:val="17"/>
  </w:num>
  <w:num w:numId="25">
    <w:abstractNumId w:val="32"/>
  </w:num>
  <w:num w:numId="26">
    <w:abstractNumId w:val="34"/>
  </w:num>
  <w:num w:numId="27">
    <w:abstractNumId w:val="40"/>
  </w:num>
  <w:num w:numId="28">
    <w:abstractNumId w:val="4"/>
  </w:num>
  <w:num w:numId="29">
    <w:abstractNumId w:val="26"/>
  </w:num>
  <w:num w:numId="30">
    <w:abstractNumId w:val="21"/>
    <w:lvlOverride w:ilvl="0">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Override>
  </w:num>
  <w:num w:numId="31">
    <w:abstractNumId w:val="47"/>
    <w:lvlOverride w:ilvl="0">
      <w:lvl w:ilvl="0">
        <w:start w:val="1"/>
        <w:numFmt w:val="decimal"/>
        <w:pStyle w:val="01UseCase0"/>
        <w:suff w:val="space"/>
        <w:lvlText w:val="Шаг А1.%1"/>
        <w:lvlJc w:val="left"/>
        <w:pPr>
          <w:ind w:left="709" w:firstLine="0"/>
        </w:pPr>
        <w:rPr>
          <w:rFonts w:ascii="Times New Roman" w:hAnsi="Times New Roman" w:hint="default"/>
          <w:b/>
          <w:i w:val="0"/>
          <w:sz w:val="24"/>
        </w:rPr>
      </w:lvl>
    </w:lvlOverride>
  </w:num>
  <w:num w:numId="32">
    <w:abstractNumId w:val="29"/>
  </w:num>
  <w:num w:numId="33">
    <w:abstractNumId w:val="6"/>
  </w:num>
  <w:num w:numId="34">
    <w:abstractNumId w:val="37"/>
  </w:num>
  <w:num w:numId="35">
    <w:abstractNumId w:val="7"/>
  </w:num>
  <w:num w:numId="36">
    <w:abstractNumId w:val="39"/>
  </w:num>
  <w:num w:numId="37">
    <w:abstractNumId w:val="8"/>
  </w:num>
  <w:num w:numId="38">
    <w:abstractNumId w:val="45"/>
  </w:num>
  <w:num w:numId="39">
    <w:abstractNumId w:val="24"/>
  </w:num>
  <w:num w:numId="40">
    <w:abstractNumId w:val="2"/>
  </w:num>
  <w:num w:numId="41">
    <w:abstractNumId w:val="36"/>
  </w:num>
  <w:num w:numId="42">
    <w:abstractNumId w:val="1"/>
  </w:num>
  <w:num w:numId="43">
    <w:abstractNumId w:val="44"/>
  </w:num>
  <w:num w:numId="44">
    <w:abstractNumId w:val="3"/>
    <w:lvlOverride w:ilvl="0">
      <w:lvl w:ilvl="0">
        <w:start w:val="1"/>
        <w:numFmt w:val="decimal"/>
        <w:pStyle w:val="08UseCase0"/>
        <w:suff w:val="space"/>
        <w:lvlText w:val="Шаг А8.%1"/>
        <w:lvlJc w:val="left"/>
        <w:pPr>
          <w:ind w:left="709" w:firstLine="0"/>
        </w:pPr>
        <w:rPr>
          <w:rFonts w:ascii="Times New Roman" w:hAnsi="Times New Roman" w:hint="default"/>
          <w:b/>
          <w:i w:val="0"/>
          <w:sz w:val="24"/>
        </w:rPr>
      </w:lvl>
    </w:lvlOverride>
  </w:num>
  <w:num w:numId="45">
    <w:abstractNumId w:val="38"/>
  </w:num>
  <w:num w:numId="46">
    <w:abstractNumId w:val="33"/>
  </w:num>
  <w:num w:numId="47">
    <w:abstractNumId w:val="46"/>
  </w:num>
  <w:num w:numId="48">
    <w:abstractNumId w:val="5"/>
  </w:num>
  <w:numIdMacAtCleanup w:val="4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Артёмов Олег Игоревич">
    <w15:presenceInfo w15:providerId="AD" w15:userId="S-1-5-21-1708537768-343818398-839522115-81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33E"/>
    <w:rsid w:val="00025366"/>
    <w:rsid w:val="0002698F"/>
    <w:rsid w:val="00041374"/>
    <w:rsid w:val="000535ED"/>
    <w:rsid w:val="00076BD5"/>
    <w:rsid w:val="00083563"/>
    <w:rsid w:val="000A1EB4"/>
    <w:rsid w:val="000E677D"/>
    <w:rsid w:val="00103AC9"/>
    <w:rsid w:val="001074B3"/>
    <w:rsid w:val="00126CF1"/>
    <w:rsid w:val="00132566"/>
    <w:rsid w:val="00141A1C"/>
    <w:rsid w:val="00143E82"/>
    <w:rsid w:val="00163C5C"/>
    <w:rsid w:val="00177C61"/>
    <w:rsid w:val="00182006"/>
    <w:rsid w:val="001B6EBA"/>
    <w:rsid w:val="001B79E6"/>
    <w:rsid w:val="001C2F22"/>
    <w:rsid w:val="001F7A6C"/>
    <w:rsid w:val="002003CD"/>
    <w:rsid w:val="00220E17"/>
    <w:rsid w:val="00225DF4"/>
    <w:rsid w:val="002440C7"/>
    <w:rsid w:val="00244847"/>
    <w:rsid w:val="00264582"/>
    <w:rsid w:val="00270716"/>
    <w:rsid w:val="0027642B"/>
    <w:rsid w:val="0029586C"/>
    <w:rsid w:val="00297290"/>
    <w:rsid w:val="002E0663"/>
    <w:rsid w:val="002F40CB"/>
    <w:rsid w:val="003108F2"/>
    <w:rsid w:val="00310D65"/>
    <w:rsid w:val="003341ED"/>
    <w:rsid w:val="0033679B"/>
    <w:rsid w:val="003538B6"/>
    <w:rsid w:val="003615EA"/>
    <w:rsid w:val="0037707C"/>
    <w:rsid w:val="003834AA"/>
    <w:rsid w:val="00392F95"/>
    <w:rsid w:val="003C6E44"/>
    <w:rsid w:val="003F6BEB"/>
    <w:rsid w:val="0040392D"/>
    <w:rsid w:val="00412553"/>
    <w:rsid w:val="00427831"/>
    <w:rsid w:val="00437602"/>
    <w:rsid w:val="00437950"/>
    <w:rsid w:val="00450373"/>
    <w:rsid w:val="00464FD3"/>
    <w:rsid w:val="0048500D"/>
    <w:rsid w:val="00497286"/>
    <w:rsid w:val="004B437B"/>
    <w:rsid w:val="004C1394"/>
    <w:rsid w:val="004D527A"/>
    <w:rsid w:val="004E3B4D"/>
    <w:rsid w:val="004E3EC2"/>
    <w:rsid w:val="005111C2"/>
    <w:rsid w:val="00513FAF"/>
    <w:rsid w:val="00520232"/>
    <w:rsid w:val="00534895"/>
    <w:rsid w:val="00573EBD"/>
    <w:rsid w:val="00591872"/>
    <w:rsid w:val="00594507"/>
    <w:rsid w:val="005D2B94"/>
    <w:rsid w:val="005F0639"/>
    <w:rsid w:val="005F4362"/>
    <w:rsid w:val="006024D8"/>
    <w:rsid w:val="006049A8"/>
    <w:rsid w:val="00604A60"/>
    <w:rsid w:val="006215AF"/>
    <w:rsid w:val="0062512E"/>
    <w:rsid w:val="00633817"/>
    <w:rsid w:val="0064306B"/>
    <w:rsid w:val="00667DCA"/>
    <w:rsid w:val="00683A51"/>
    <w:rsid w:val="006B54F3"/>
    <w:rsid w:val="006C48C2"/>
    <w:rsid w:val="006F55F3"/>
    <w:rsid w:val="00746CB4"/>
    <w:rsid w:val="007C5E62"/>
    <w:rsid w:val="007D047D"/>
    <w:rsid w:val="007D3E0E"/>
    <w:rsid w:val="007D68AB"/>
    <w:rsid w:val="007F511A"/>
    <w:rsid w:val="00800A59"/>
    <w:rsid w:val="0080102A"/>
    <w:rsid w:val="0080476B"/>
    <w:rsid w:val="008838D5"/>
    <w:rsid w:val="00884EBC"/>
    <w:rsid w:val="008A10F2"/>
    <w:rsid w:val="008C5DB7"/>
    <w:rsid w:val="008F0B11"/>
    <w:rsid w:val="008F5214"/>
    <w:rsid w:val="009021DE"/>
    <w:rsid w:val="00902DC0"/>
    <w:rsid w:val="00930527"/>
    <w:rsid w:val="00961649"/>
    <w:rsid w:val="009B0541"/>
    <w:rsid w:val="00A10A33"/>
    <w:rsid w:val="00A1358C"/>
    <w:rsid w:val="00A40C7E"/>
    <w:rsid w:val="00A42593"/>
    <w:rsid w:val="00A51250"/>
    <w:rsid w:val="00A91AD1"/>
    <w:rsid w:val="00A9215C"/>
    <w:rsid w:val="00AB3E0F"/>
    <w:rsid w:val="00AC31F2"/>
    <w:rsid w:val="00AD3A43"/>
    <w:rsid w:val="00AE12D4"/>
    <w:rsid w:val="00B365B3"/>
    <w:rsid w:val="00B67D6D"/>
    <w:rsid w:val="00B763DF"/>
    <w:rsid w:val="00B843D5"/>
    <w:rsid w:val="00B94CB6"/>
    <w:rsid w:val="00B95F3A"/>
    <w:rsid w:val="00BA6131"/>
    <w:rsid w:val="00BB06DF"/>
    <w:rsid w:val="00BB1CE9"/>
    <w:rsid w:val="00BC08A9"/>
    <w:rsid w:val="00BC2937"/>
    <w:rsid w:val="00BC6BC9"/>
    <w:rsid w:val="00BD3104"/>
    <w:rsid w:val="00BE253F"/>
    <w:rsid w:val="00BE25FA"/>
    <w:rsid w:val="00C261F6"/>
    <w:rsid w:val="00C304B2"/>
    <w:rsid w:val="00C426B0"/>
    <w:rsid w:val="00C63570"/>
    <w:rsid w:val="00C8263E"/>
    <w:rsid w:val="00CE0F02"/>
    <w:rsid w:val="00CE14FB"/>
    <w:rsid w:val="00CE2D31"/>
    <w:rsid w:val="00CF67ED"/>
    <w:rsid w:val="00CF6EEF"/>
    <w:rsid w:val="00D10194"/>
    <w:rsid w:val="00D22E80"/>
    <w:rsid w:val="00D4500A"/>
    <w:rsid w:val="00D512D2"/>
    <w:rsid w:val="00D73E21"/>
    <w:rsid w:val="00D81E60"/>
    <w:rsid w:val="00D87B88"/>
    <w:rsid w:val="00DA4304"/>
    <w:rsid w:val="00DA5A0C"/>
    <w:rsid w:val="00DD6A43"/>
    <w:rsid w:val="00E00509"/>
    <w:rsid w:val="00E30D16"/>
    <w:rsid w:val="00E3185F"/>
    <w:rsid w:val="00E533C4"/>
    <w:rsid w:val="00E54620"/>
    <w:rsid w:val="00E946E0"/>
    <w:rsid w:val="00EB733E"/>
    <w:rsid w:val="00EC0B99"/>
    <w:rsid w:val="00EC18D7"/>
    <w:rsid w:val="00EF48DC"/>
    <w:rsid w:val="00F0568D"/>
    <w:rsid w:val="00F134A4"/>
    <w:rsid w:val="00F22946"/>
    <w:rsid w:val="00F50981"/>
    <w:rsid w:val="00F65A7E"/>
    <w:rsid w:val="00F76516"/>
    <w:rsid w:val="00FA269D"/>
    <w:rsid w:val="00FA31D9"/>
    <w:rsid w:val="00FA5032"/>
    <w:rsid w:val="00FE7E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ru-RU" w:eastAsia="en-US" w:bidi="ar-SA"/>
      </w:rPr>
    </w:rPrDefault>
    <w:pPrDefault>
      <w:pPr>
        <w:spacing w:line="360" w:lineRule="auto"/>
        <w:ind w:firstLine="709"/>
        <w:jc w:val="both"/>
      </w:pPr>
    </w:pPrDefault>
  </w:docDefaults>
  <w:latentStyles w:defLockedState="1" w:defUIPriority="99" w:defSemiHidden="1" w:defUnhideWhenUsed="1" w:defQFormat="0" w:count="267">
    <w:lsdException w:name="Normal" w:locked="0"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footnote text" w:uiPriority="0"/>
    <w:lsdException w:name="header" w:locked="0" w:unhideWhenUsed="0"/>
    <w:lsdException w:name="caption" w:uiPriority="0" w:qFormat="1"/>
    <w:lsdException w:name="footnote reference" w:uiPriority="0"/>
    <w:lsdException w:name="page number" w:uiPriority="9"/>
    <w:lsdException w:name="List Bullet" w:uiPriority="9"/>
    <w:lsdException w:name="List Bullet 4" w:uiPriority="9"/>
    <w:lsdException w:name="List Number 2" w:uiPriority="9"/>
    <w:lsdException w:name="Title" w:semiHidden="0" w:uiPriority="0" w:unhideWhenUsed="0" w:qFormat="1"/>
    <w:lsdException w:name="Default Paragraph Font" w:locked="0" w:uiPriority="1"/>
    <w:lsdException w:name="Body Text" w:uiPriority="0"/>
    <w:lsdException w:name="Subtitle" w:semiHidden="0" w:uiPriority="0" w:unhideWhenUsed="0" w:qFormat="1"/>
    <w:lsdException w:name="Date" w:locked="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Top of Form" w:locked="0"/>
    <w:lsdException w:name="HTML Bottom of Form" w:locked="0"/>
    <w:lsdException w:name="HTML Definition" w:locked="0"/>
    <w:lsdException w:name="Normal Table" w:locked="0"/>
    <w:lsdException w:name="No List" w:locked="0"/>
    <w:lsdException w:name="Table Simple 3" w:uiPriority="0"/>
    <w:lsdException w:name="Table Web 1"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1">
    <w:name w:val="Normal"/>
    <w:qFormat/>
    <w:rsid w:val="00CE0F02"/>
    <w:pPr>
      <w:ind w:firstLine="851"/>
    </w:pPr>
    <w:rPr>
      <w:rFonts w:eastAsia="Times New Roman" w:cs="Times New Roman"/>
      <w:szCs w:val="24"/>
      <w:lang w:eastAsia="ru-RU"/>
    </w:rPr>
  </w:style>
  <w:style w:type="paragraph" w:styleId="1">
    <w:name w:val="heading 1"/>
    <w:aliases w:val="H1,Заголовок 1.,ТП Заголовок 1,Document Header1,h1,app heading 1,ITT t1,II+,I,H11,H12,H13,H14,H15,H16,H17,H18,...,Заголов,Заголовок 1 Знак1,H111,H121,H131,H141,H151,H161,H171,H19,H112,H122,H132,H142,H152,H162,H172,H181,H1111,H1211,H1311,ch,1"/>
    <w:basedOn w:val="af1"/>
    <w:next w:val="af1"/>
    <w:link w:val="17"/>
    <w:autoRedefine/>
    <w:qFormat/>
    <w:locked/>
    <w:rsid w:val="00CE0F02"/>
    <w:pPr>
      <w:keepNext/>
      <w:keepLines/>
      <w:pageBreakBefore/>
      <w:numPr>
        <w:numId w:val="48"/>
      </w:numPr>
      <w:tabs>
        <w:tab w:val="left" w:pos="1"/>
        <w:tab w:val="left" w:pos="284"/>
        <w:tab w:val="left" w:pos="568"/>
        <w:tab w:val="left" w:pos="851"/>
        <w:tab w:val="left" w:pos="1418"/>
        <w:tab w:val="left" w:pos="1701"/>
        <w:tab w:val="left" w:pos="1985"/>
      </w:tabs>
      <w:suppressAutoHyphens/>
      <w:spacing w:before="240" w:after="60"/>
      <w:jc w:val="left"/>
      <w:outlineLvl w:val="0"/>
    </w:pPr>
    <w:rPr>
      <w:rFonts w:eastAsiaTheme="majorEastAsia" w:cstheme="majorBidi"/>
      <w:b/>
      <w:sz w:val="32"/>
      <w:szCs w:val="44"/>
    </w:rPr>
  </w:style>
  <w:style w:type="paragraph" w:styleId="2">
    <w:name w:val="heading 2"/>
    <w:aliases w:val="h2,2,Heading 2 Hidden,CHS,H2-Heading 2,l2,Header2,22,heading2,li...,HD2,ТП Заголовок 2,H2,Глава,Заголовок 2 Знак1,H2 Знак Знак,Numbered text 3 Знак Знак,h2 Знак Знак,H2 Знак1,Numbered text 3 Знак1,2 headline Знак,h Знак,h,Indented Heading"/>
    <w:basedOn w:val="af1"/>
    <w:next w:val="af1"/>
    <w:link w:val="24"/>
    <w:autoRedefine/>
    <w:qFormat/>
    <w:locked/>
    <w:rsid w:val="00CE0F02"/>
    <w:pPr>
      <w:keepNext/>
      <w:keepLines/>
      <w:numPr>
        <w:ilvl w:val="1"/>
        <w:numId w:val="48"/>
      </w:numPr>
      <w:tabs>
        <w:tab w:val="left" w:pos="284"/>
        <w:tab w:val="left" w:pos="568"/>
        <w:tab w:val="left" w:pos="1418"/>
        <w:tab w:val="left" w:pos="1701"/>
        <w:tab w:val="left" w:pos="1985"/>
      </w:tabs>
      <w:suppressAutoHyphens/>
      <w:spacing w:before="240"/>
      <w:jc w:val="left"/>
      <w:outlineLvl w:val="1"/>
    </w:pPr>
    <w:rPr>
      <w:rFonts w:eastAsia="Arial Unicode MS" w:cstheme="majorBidi"/>
      <w:b/>
      <w:szCs w:val="44"/>
    </w:rPr>
  </w:style>
  <w:style w:type="paragraph" w:styleId="3">
    <w:name w:val="heading 3"/>
    <w:aliases w:val="h3,3,Level 1 - 1,h31,h32,h33,h34,h35,h36,h37,h38,h39,h310,h311,h321,h331,h341,h351,h361,h371,h381,h312,h322,h332,h342,h352,h362,h372,h382,h313,h323,h333,h343,h353,h363,h373,h383,h314,h324,h334,h344,h354,h364,h374,h384,h315,h325,h335,h345,CT"/>
    <w:basedOn w:val="af1"/>
    <w:next w:val="af1"/>
    <w:link w:val="33"/>
    <w:autoRedefine/>
    <w:qFormat/>
    <w:locked/>
    <w:rsid w:val="00CE0F02"/>
    <w:pPr>
      <w:keepNext/>
      <w:keepLines/>
      <w:numPr>
        <w:ilvl w:val="2"/>
        <w:numId w:val="48"/>
      </w:numPr>
      <w:tabs>
        <w:tab w:val="left" w:pos="284"/>
        <w:tab w:val="left" w:pos="568"/>
        <w:tab w:val="left" w:pos="851"/>
        <w:tab w:val="left" w:pos="1418"/>
        <w:tab w:val="left" w:pos="1701"/>
        <w:tab w:val="left" w:pos="1985"/>
      </w:tabs>
      <w:suppressAutoHyphens/>
      <w:spacing w:before="240"/>
      <w:jc w:val="left"/>
      <w:outlineLvl w:val="2"/>
    </w:pPr>
    <w:rPr>
      <w:rFonts w:eastAsiaTheme="majorEastAsia" w:cstheme="majorBidi"/>
      <w:b/>
      <w:szCs w:val="38"/>
      <w:lang w:val="x-none" w:eastAsia="x-none"/>
    </w:rPr>
  </w:style>
  <w:style w:type="paragraph" w:styleId="4">
    <w:name w:val="heading 4"/>
    <w:aliases w:val="4,I4,l4,heading4,I41,41,l41,heading41,(Shift Ctrl 4),Titre 41,t4.T4,4heading,h4,a.,4 dash,d,4 dash1,d1,31,h41,a.1,4 dash2,d2,32,h42,a.2,4 dash3,d3,33,h43,a.3,4 dash4,d4,34,h44,a.4,Sub sub heading,4 dash5,d5,35,h45,a.5,Sub sub heading1,H4,пун"/>
    <w:basedOn w:val="af1"/>
    <w:next w:val="af1"/>
    <w:link w:val="41"/>
    <w:autoRedefine/>
    <w:qFormat/>
    <w:locked/>
    <w:rsid w:val="00CE0F02"/>
    <w:pPr>
      <w:keepNext/>
      <w:keepLines/>
      <w:numPr>
        <w:ilvl w:val="3"/>
        <w:numId w:val="48"/>
      </w:numPr>
      <w:tabs>
        <w:tab w:val="left" w:pos="284"/>
        <w:tab w:val="left" w:pos="568"/>
        <w:tab w:val="left" w:pos="851"/>
        <w:tab w:val="left" w:pos="1418"/>
        <w:tab w:val="left" w:pos="1701"/>
        <w:tab w:val="left" w:pos="1985"/>
      </w:tabs>
      <w:suppressAutoHyphens/>
      <w:spacing w:before="240"/>
      <w:jc w:val="left"/>
      <w:outlineLvl w:val="3"/>
    </w:pPr>
    <w:rPr>
      <w:rFonts w:eastAsiaTheme="majorEastAsia" w:cstheme="majorBidi"/>
      <w:b/>
      <w:szCs w:val="28"/>
      <w:lang w:val="x-none" w:eastAsia="x-none"/>
    </w:rPr>
  </w:style>
  <w:style w:type="paragraph" w:styleId="5">
    <w:name w:val="heading 5"/>
    <w:aliases w:val="H5,PIM 5,5,ITT t5,PA Pico Section,Знак,ТП Заголовок 5"/>
    <w:basedOn w:val="af1"/>
    <w:next w:val="af1"/>
    <w:link w:val="50"/>
    <w:autoRedefine/>
    <w:qFormat/>
    <w:locked/>
    <w:rsid w:val="00CE0F02"/>
    <w:pPr>
      <w:keepNext/>
      <w:keepLines/>
      <w:numPr>
        <w:ilvl w:val="4"/>
        <w:numId w:val="48"/>
      </w:numPr>
      <w:tabs>
        <w:tab w:val="left" w:pos="1"/>
        <w:tab w:val="left" w:pos="284"/>
        <w:tab w:val="left" w:pos="851"/>
        <w:tab w:val="left" w:pos="1418"/>
        <w:tab w:val="left" w:pos="1701"/>
        <w:tab w:val="left" w:pos="1985"/>
      </w:tabs>
      <w:suppressAutoHyphens/>
      <w:spacing w:before="240"/>
      <w:jc w:val="left"/>
      <w:outlineLvl w:val="4"/>
    </w:pPr>
    <w:rPr>
      <w:b/>
      <w:szCs w:val="28"/>
      <w:lang w:val="x-none" w:eastAsia="x-none"/>
    </w:rPr>
  </w:style>
  <w:style w:type="paragraph" w:styleId="6">
    <w:name w:val="heading 6"/>
    <w:aliases w:val="PIM 6,H6,ТП Заголовок 6"/>
    <w:basedOn w:val="af1"/>
    <w:next w:val="af1"/>
    <w:link w:val="60"/>
    <w:autoRedefine/>
    <w:qFormat/>
    <w:locked/>
    <w:rsid w:val="00CE0F02"/>
    <w:pPr>
      <w:keepNext/>
      <w:keepLines/>
      <w:numPr>
        <w:ilvl w:val="5"/>
        <w:numId w:val="48"/>
      </w:numPr>
      <w:tabs>
        <w:tab w:val="left" w:pos="1"/>
        <w:tab w:val="left" w:pos="284"/>
        <w:tab w:val="left" w:pos="568"/>
        <w:tab w:val="left" w:pos="851"/>
        <w:tab w:val="left" w:pos="1134"/>
        <w:tab w:val="left" w:pos="1418"/>
        <w:tab w:val="left" w:pos="1701"/>
        <w:tab w:val="left" w:pos="1985"/>
      </w:tabs>
      <w:suppressAutoHyphens/>
      <w:spacing w:before="240"/>
      <w:jc w:val="left"/>
      <w:outlineLvl w:val="5"/>
    </w:pPr>
    <w:rPr>
      <w:b/>
      <w:szCs w:val="22"/>
    </w:rPr>
  </w:style>
  <w:style w:type="paragraph" w:styleId="7">
    <w:name w:val="heading 7"/>
    <w:aliases w:val="PIM 7"/>
    <w:basedOn w:val="af1"/>
    <w:next w:val="af1"/>
    <w:link w:val="70"/>
    <w:autoRedefine/>
    <w:qFormat/>
    <w:locked/>
    <w:rsid w:val="00CE0F02"/>
    <w:pPr>
      <w:keepNext/>
      <w:keepLines/>
      <w:numPr>
        <w:ilvl w:val="6"/>
        <w:numId w:val="48"/>
      </w:numPr>
      <w:tabs>
        <w:tab w:val="left" w:pos="1"/>
        <w:tab w:val="left" w:pos="284"/>
        <w:tab w:val="left" w:pos="568"/>
        <w:tab w:val="left" w:pos="851"/>
        <w:tab w:val="left" w:pos="1134"/>
        <w:tab w:val="left" w:pos="1418"/>
        <w:tab w:val="left" w:pos="1701"/>
        <w:tab w:val="left" w:pos="1985"/>
      </w:tabs>
      <w:suppressAutoHyphens/>
      <w:spacing w:before="120"/>
      <w:jc w:val="left"/>
      <w:outlineLvl w:val="6"/>
    </w:pPr>
    <w:rPr>
      <w:b/>
      <w:szCs w:val="22"/>
    </w:rPr>
  </w:style>
  <w:style w:type="paragraph" w:styleId="8">
    <w:name w:val="heading 8"/>
    <w:aliases w:val="H8"/>
    <w:basedOn w:val="af1"/>
    <w:next w:val="af1"/>
    <w:link w:val="80"/>
    <w:autoRedefine/>
    <w:qFormat/>
    <w:locked/>
    <w:rsid w:val="00CE0F02"/>
    <w:pPr>
      <w:keepNext/>
      <w:keepLines/>
      <w:numPr>
        <w:ilvl w:val="7"/>
        <w:numId w:val="48"/>
      </w:numPr>
      <w:tabs>
        <w:tab w:val="left" w:pos="1"/>
        <w:tab w:val="left" w:pos="284"/>
        <w:tab w:val="left" w:pos="568"/>
        <w:tab w:val="left" w:pos="851"/>
        <w:tab w:val="left" w:pos="1134"/>
        <w:tab w:val="left" w:pos="1418"/>
        <w:tab w:val="left" w:pos="1701"/>
        <w:tab w:val="left" w:pos="1985"/>
      </w:tabs>
      <w:suppressAutoHyphens/>
      <w:spacing w:before="120"/>
      <w:jc w:val="left"/>
      <w:outlineLvl w:val="7"/>
    </w:pPr>
    <w:rPr>
      <w:b/>
      <w:szCs w:val="22"/>
    </w:rPr>
  </w:style>
  <w:style w:type="paragraph" w:styleId="9">
    <w:name w:val="heading 9"/>
    <w:aliases w:val="H9"/>
    <w:basedOn w:val="af1"/>
    <w:next w:val="af1"/>
    <w:link w:val="90"/>
    <w:autoRedefine/>
    <w:qFormat/>
    <w:locked/>
    <w:rsid w:val="00CE0F02"/>
    <w:pPr>
      <w:keepNext/>
      <w:keepLines/>
      <w:numPr>
        <w:ilvl w:val="8"/>
        <w:numId w:val="48"/>
      </w:numPr>
      <w:tabs>
        <w:tab w:val="left" w:pos="1"/>
        <w:tab w:val="left" w:pos="284"/>
        <w:tab w:val="left" w:pos="568"/>
        <w:tab w:val="left" w:pos="851"/>
        <w:tab w:val="left" w:pos="1134"/>
        <w:tab w:val="left" w:pos="1418"/>
        <w:tab w:val="left" w:pos="1701"/>
        <w:tab w:val="left" w:pos="1985"/>
      </w:tabs>
      <w:suppressAutoHyphens/>
      <w:spacing w:before="120"/>
      <w:jc w:val="left"/>
      <w:outlineLvl w:val="8"/>
    </w:pPr>
    <w:rPr>
      <w:szCs w:val="22"/>
    </w:rPr>
  </w:style>
  <w:style w:type="character" w:default="1" w:styleId="af2">
    <w:name w:val="Default Paragraph Font"/>
    <w:uiPriority w:val="1"/>
    <w:semiHidden/>
    <w:unhideWhenUsed/>
    <w:rsid w:val="00CE0F02"/>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rsid w:val="00CE0F02"/>
  </w:style>
  <w:style w:type="paragraph" w:styleId="af5">
    <w:name w:val="Balloon Text"/>
    <w:basedOn w:val="af1"/>
    <w:link w:val="af6"/>
    <w:locked/>
    <w:rsid w:val="00CE0F02"/>
    <w:rPr>
      <w:rFonts w:ascii="Tahoma" w:hAnsi="Tahoma" w:cs="Tahoma"/>
      <w:sz w:val="16"/>
      <w:szCs w:val="16"/>
    </w:rPr>
  </w:style>
  <w:style w:type="character" w:customStyle="1" w:styleId="af6">
    <w:name w:val="Текст выноски Знак"/>
    <w:basedOn w:val="af2"/>
    <w:link w:val="af5"/>
    <w:rsid w:val="00CE0F02"/>
    <w:rPr>
      <w:rFonts w:ascii="Tahoma" w:eastAsia="Times New Roman" w:hAnsi="Tahoma" w:cs="Tahoma"/>
      <w:sz w:val="16"/>
      <w:szCs w:val="16"/>
      <w:lang w:eastAsia="ru-RU"/>
    </w:rPr>
  </w:style>
  <w:style w:type="paragraph" w:styleId="af7">
    <w:name w:val="Body Text"/>
    <w:link w:val="af8"/>
    <w:uiPriority w:val="99"/>
    <w:semiHidden/>
    <w:locked/>
    <w:rsid w:val="00D73E21"/>
    <w:pPr>
      <w:spacing w:before="120" w:after="120"/>
      <w:contextualSpacing/>
    </w:pPr>
    <w:rPr>
      <w:rFonts w:eastAsia="+mn-ea"/>
      <w:kern w:val="24"/>
      <w:szCs w:val="20"/>
    </w:rPr>
  </w:style>
  <w:style w:type="character" w:customStyle="1" w:styleId="af8">
    <w:name w:val="Основной текст Знак"/>
    <w:basedOn w:val="af2"/>
    <w:link w:val="af7"/>
    <w:uiPriority w:val="99"/>
    <w:semiHidden/>
    <w:rsid w:val="00594507"/>
    <w:rPr>
      <w:rFonts w:ascii="Times New Roman" w:eastAsia="+mn-ea" w:hAnsi="Times New Roman"/>
      <w:kern w:val="24"/>
      <w:sz w:val="28"/>
      <w:szCs w:val="20"/>
    </w:rPr>
  </w:style>
  <w:style w:type="paragraph" w:customStyle="1" w:styleId="18">
    <w:name w:val="ГОСТ Заголовок 1 без оглавления"/>
    <w:next w:val="af9"/>
    <w:rsid w:val="003341ED"/>
    <w:pPr>
      <w:pageBreakBefore/>
      <w:spacing w:after="240"/>
      <w:contextualSpacing/>
      <w:jc w:val="center"/>
    </w:pPr>
    <w:rPr>
      <w:rFonts w:eastAsia="+mn-ea" w:cs="Arial"/>
      <w:b/>
      <w:bCs/>
      <w:kern w:val="24"/>
      <w:sz w:val="36"/>
      <w:szCs w:val="20"/>
    </w:rPr>
  </w:style>
  <w:style w:type="character" w:customStyle="1" w:styleId="17">
    <w:name w:val="Заголовок 1 Знак"/>
    <w:aliases w:val="H1 Знак,Заголовок 1. Знак,ТП Заголовок 1 Знак,Document Header1 Знак,h1 Знак,app heading 1 Знак,ITT t1 Знак,II+ Знак,I Знак,H11 Знак,H12 Знак,H13 Знак,H14 Знак,H15 Знак,H16 Знак,H17 Знак,H18 Знак,... Знак,Заголов Знак,H111 Знак,H121 Знак"/>
    <w:link w:val="1"/>
    <w:rsid w:val="00CE0F02"/>
    <w:rPr>
      <w:rFonts w:eastAsiaTheme="majorEastAsia" w:cstheme="majorBidi"/>
      <w:b/>
      <w:sz w:val="32"/>
      <w:szCs w:val="44"/>
      <w:lang w:eastAsia="ru-RU"/>
    </w:rPr>
  </w:style>
  <w:style w:type="paragraph" w:customStyle="1" w:styleId="19">
    <w:name w:val="ГОСТ Заголовок 1 ненумерованный по центру"/>
    <w:next w:val="af9"/>
    <w:rsid w:val="00BD3104"/>
    <w:pPr>
      <w:pageBreakBefore/>
      <w:spacing w:after="240"/>
      <w:contextualSpacing/>
      <w:jc w:val="center"/>
      <w:outlineLvl w:val="0"/>
    </w:pPr>
    <w:rPr>
      <w:rFonts w:eastAsia="+mn-ea" w:cs="Arial"/>
      <w:b/>
      <w:bCs/>
      <w:kern w:val="24"/>
      <w:sz w:val="36"/>
      <w:szCs w:val="20"/>
    </w:rPr>
  </w:style>
  <w:style w:type="paragraph" w:customStyle="1" w:styleId="1a">
    <w:name w:val="ГОСТ Заголовок 1 ненумерованный слева"/>
    <w:next w:val="af9"/>
    <w:rsid w:val="003341ED"/>
    <w:pPr>
      <w:pageBreakBefore/>
      <w:spacing w:after="240"/>
      <w:ind w:left="709"/>
      <w:contextualSpacing/>
    </w:pPr>
    <w:rPr>
      <w:rFonts w:eastAsia="+mn-ea" w:cs="Arial"/>
      <w:b/>
      <w:bCs/>
      <w:kern w:val="24"/>
      <w:sz w:val="36"/>
      <w:szCs w:val="20"/>
      <w:lang w:val="en-US"/>
    </w:rPr>
  </w:style>
  <w:style w:type="paragraph" w:customStyle="1" w:styleId="afa">
    <w:name w:val="ГОСТ Таблица заголовок"/>
    <w:uiPriority w:val="1"/>
    <w:qFormat/>
    <w:rsid w:val="006C48C2"/>
    <w:pPr>
      <w:ind w:firstLine="0"/>
      <w:jc w:val="center"/>
    </w:pPr>
    <w:rPr>
      <w:rFonts w:eastAsia="Times New Roman"/>
      <w:kern w:val="24"/>
      <w:sz w:val="24"/>
      <w:szCs w:val="24"/>
      <w:lang w:eastAsia="ru-RU"/>
    </w:rPr>
  </w:style>
  <w:style w:type="paragraph" w:customStyle="1" w:styleId="afb">
    <w:name w:val="!ГОСТ Колонтитул титульного листа"/>
    <w:semiHidden/>
    <w:rsid w:val="00392F95"/>
    <w:pPr>
      <w:spacing w:line="240" w:lineRule="auto"/>
      <w:jc w:val="center"/>
    </w:pPr>
    <w:rPr>
      <w:rFonts w:eastAsia="+mn-ea" w:cs="Times New Roman"/>
      <w:kern w:val="24"/>
      <w:szCs w:val="24"/>
    </w:rPr>
  </w:style>
  <w:style w:type="paragraph" w:customStyle="1" w:styleId="afc">
    <w:name w:val="!ГОСТ Название работы"/>
    <w:semiHidden/>
    <w:rsid w:val="00392F95"/>
    <w:pPr>
      <w:jc w:val="center"/>
    </w:pPr>
    <w:rPr>
      <w:rFonts w:eastAsia="Times New Roman"/>
      <w:lang w:eastAsia="ru-RU"/>
    </w:rPr>
  </w:style>
  <w:style w:type="paragraph" w:customStyle="1" w:styleId="afd">
    <w:name w:val="ГОСТ Рисунок подпись"/>
    <w:next w:val="af9"/>
    <w:uiPriority w:val="1"/>
    <w:qFormat/>
    <w:rsid w:val="00AC31F2"/>
    <w:pPr>
      <w:spacing w:after="360" w:line="240" w:lineRule="auto"/>
      <w:ind w:firstLine="0"/>
      <w:contextualSpacing/>
      <w:jc w:val="center"/>
    </w:pPr>
    <w:rPr>
      <w:rFonts w:eastAsia="Times New Roman" w:cs="Times New Roman"/>
      <w:szCs w:val="24"/>
      <w:lang w:eastAsia="ru-RU"/>
    </w:rPr>
  </w:style>
  <w:style w:type="paragraph" w:customStyle="1" w:styleId="afe">
    <w:name w:val="ГОСТ Таблица подпись"/>
    <w:next w:val="af9"/>
    <w:uiPriority w:val="1"/>
    <w:qFormat/>
    <w:rsid w:val="006C48C2"/>
    <w:pPr>
      <w:keepNext/>
      <w:spacing w:before="120" w:after="120" w:line="240" w:lineRule="auto"/>
      <w:ind w:firstLine="0"/>
    </w:pPr>
    <w:rPr>
      <w:rFonts w:eastAsia="Times New Roman"/>
      <w:szCs w:val="24"/>
      <w:lang w:eastAsia="ru-RU"/>
    </w:rPr>
  </w:style>
  <w:style w:type="character" w:customStyle="1" w:styleId="aff">
    <w:name w:val="!ГОСТ Примечание"/>
    <w:basedOn w:val="af2"/>
    <w:semiHidden/>
    <w:rsid w:val="00103AC9"/>
    <w:rPr>
      <w:spacing w:val="40"/>
    </w:rPr>
  </w:style>
  <w:style w:type="character" w:customStyle="1" w:styleId="aff0">
    <w:name w:val="ГОСТ Символ разреженный"/>
    <w:basedOn w:val="af2"/>
    <w:rsid w:val="00083563"/>
    <w:rPr>
      <w:rFonts w:ascii="Times New Roman" w:hAnsi="Times New Roman"/>
      <w:spacing w:val="40"/>
      <w:sz w:val="28"/>
    </w:rPr>
  </w:style>
  <w:style w:type="paragraph" w:customStyle="1" w:styleId="aff1">
    <w:name w:val="ГОСТ Рисунок"/>
    <w:next w:val="afd"/>
    <w:uiPriority w:val="1"/>
    <w:qFormat/>
    <w:rsid w:val="006C48C2"/>
    <w:pPr>
      <w:keepNext/>
      <w:widowControl w:val="0"/>
      <w:spacing w:before="360" w:after="240"/>
      <w:ind w:firstLine="0"/>
      <w:contextualSpacing/>
      <w:jc w:val="center"/>
    </w:pPr>
    <w:rPr>
      <w:rFonts w:eastAsia="Times New Roman"/>
      <w:szCs w:val="24"/>
      <w:lang w:eastAsia="ru-RU"/>
    </w:rPr>
  </w:style>
  <w:style w:type="paragraph" w:customStyle="1" w:styleId="aff2">
    <w:name w:val="!ГОСТ Список исполнителей"/>
    <w:semiHidden/>
    <w:rsid w:val="00392F95"/>
    <w:pPr>
      <w:spacing w:line="240" w:lineRule="auto"/>
    </w:pPr>
    <w:rPr>
      <w:rFonts w:eastAsia="+mn-ea"/>
      <w:kern w:val="24"/>
    </w:rPr>
  </w:style>
  <w:style w:type="paragraph" w:customStyle="1" w:styleId="51">
    <w:name w:val="ГОСТ Заголовок 5 уровня (не рекомендуется)"/>
    <w:next w:val="af9"/>
    <w:rsid w:val="003538B6"/>
    <w:pPr>
      <w:keepNext/>
      <w:widowControl w:val="0"/>
      <w:contextualSpacing/>
    </w:pPr>
    <w:rPr>
      <w:rFonts w:eastAsia="+mn-ea"/>
      <w:kern w:val="24"/>
      <w:szCs w:val="20"/>
    </w:rPr>
  </w:style>
  <w:style w:type="character" w:customStyle="1" w:styleId="aff3">
    <w:name w:val="ГОСТ Символ полужирный"/>
    <w:basedOn w:val="af2"/>
    <w:qFormat/>
    <w:rsid w:val="003538B6"/>
    <w:rPr>
      <w:rFonts w:ascii="Times New Roman" w:hAnsi="Times New Roman"/>
      <w:b/>
      <w:sz w:val="28"/>
    </w:rPr>
  </w:style>
  <w:style w:type="character" w:customStyle="1" w:styleId="aff4">
    <w:name w:val="ГОСТ Символ курсив"/>
    <w:basedOn w:val="aff3"/>
    <w:qFormat/>
    <w:rsid w:val="003538B6"/>
    <w:rPr>
      <w:rFonts w:ascii="Times New Roman" w:hAnsi="Times New Roman"/>
      <w:b w:val="0"/>
      <w:i/>
      <w:sz w:val="28"/>
    </w:rPr>
  </w:style>
  <w:style w:type="paragraph" w:customStyle="1" w:styleId="aff5">
    <w:name w:val="ГОСТ Таблица текст"/>
    <w:uiPriority w:val="1"/>
    <w:qFormat/>
    <w:rsid w:val="006C48C2"/>
    <w:pPr>
      <w:spacing w:after="120"/>
      <w:ind w:firstLine="0"/>
    </w:pPr>
    <w:rPr>
      <w:rFonts w:eastAsia="Times New Roman" w:cs="Times New Roman"/>
      <w:sz w:val="24"/>
      <w:szCs w:val="24"/>
      <w:lang w:eastAsia="ru-RU"/>
    </w:rPr>
  </w:style>
  <w:style w:type="character" w:customStyle="1" w:styleId="24">
    <w:name w:val="Заголовок 2 Знак"/>
    <w:aliases w:val="h2 Знак,2 Знак,Heading 2 Hidden Знак,CHS Знак,H2-Heading 2 Знак,l2 Знак,Header2 Знак,22 Знак,heading2 Знак,li... Знак,HD2 Знак,ТП Заголовок 2 Знак,H2 Знак,Глава Знак,Заголовок 2 Знак1 Знак,H2 Знак Знак Знак,h2 Знак Знак Знак,h Знак Знак"/>
    <w:link w:val="2"/>
    <w:rsid w:val="00CE0F02"/>
    <w:rPr>
      <w:rFonts w:eastAsia="Arial Unicode MS" w:cstheme="majorBidi"/>
      <w:b/>
      <w:szCs w:val="44"/>
      <w:lang w:eastAsia="ru-RU"/>
    </w:rPr>
  </w:style>
  <w:style w:type="character" w:customStyle="1" w:styleId="33">
    <w:name w:val="Заголовок 3 Знак"/>
    <w:aliases w:val="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
    <w:link w:val="3"/>
    <w:rsid w:val="00CE0F02"/>
    <w:rPr>
      <w:rFonts w:eastAsiaTheme="majorEastAsia" w:cstheme="majorBidi"/>
      <w:b/>
      <w:szCs w:val="38"/>
      <w:lang w:val="x-none" w:eastAsia="x-none"/>
    </w:rPr>
  </w:style>
  <w:style w:type="character" w:customStyle="1" w:styleId="41">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link w:val="4"/>
    <w:rsid w:val="00CE0F02"/>
    <w:rPr>
      <w:rFonts w:eastAsiaTheme="majorEastAsia" w:cstheme="majorBidi"/>
      <w:b/>
      <w:lang w:val="x-none" w:eastAsia="x-none"/>
    </w:rPr>
  </w:style>
  <w:style w:type="character" w:customStyle="1" w:styleId="50">
    <w:name w:val="Заголовок 5 Знак"/>
    <w:aliases w:val="H5 Знак,PIM 5 Знак,5 Знак,ITT t5 Знак,PA Pico Section Знак,Знак Знак,ТП Заголовок 5 Знак"/>
    <w:link w:val="5"/>
    <w:rsid w:val="00CE0F02"/>
    <w:rPr>
      <w:rFonts w:eastAsia="Times New Roman" w:cs="Times New Roman"/>
      <w:b/>
      <w:lang w:val="x-none" w:eastAsia="x-none"/>
    </w:rPr>
  </w:style>
  <w:style w:type="paragraph" w:customStyle="1" w:styleId="a8">
    <w:name w:val="ГОСТ Список простой маркированный"/>
    <w:qFormat/>
    <w:rsid w:val="0029586C"/>
    <w:pPr>
      <w:numPr>
        <w:numId w:val="4"/>
      </w:numPr>
      <w:contextualSpacing/>
    </w:pPr>
    <w:rPr>
      <w:rFonts w:eastAsia="Calibri" w:cs="Times New Roman"/>
    </w:rPr>
  </w:style>
  <w:style w:type="paragraph" w:customStyle="1" w:styleId="aff6">
    <w:name w:val="!ГОСТ УДК"/>
    <w:next w:val="af9"/>
    <w:semiHidden/>
    <w:rsid w:val="005D2B94"/>
    <w:rPr>
      <w:rFonts w:eastAsia="+mn-ea" w:cs="Times New Roman"/>
      <w:kern w:val="24"/>
      <w:szCs w:val="24"/>
    </w:rPr>
  </w:style>
  <w:style w:type="numbering" w:customStyle="1" w:styleId="a9">
    <w:name w:val="ГОСТ Стиль списка Источники"/>
    <w:uiPriority w:val="99"/>
    <w:rsid w:val="00DA4304"/>
    <w:pPr>
      <w:numPr>
        <w:numId w:val="7"/>
      </w:numPr>
    </w:pPr>
  </w:style>
  <w:style w:type="paragraph" w:customStyle="1" w:styleId="a3">
    <w:name w:val="ГОСТ Список простой буквенный"/>
    <w:qFormat/>
    <w:rsid w:val="00DA4304"/>
    <w:pPr>
      <w:numPr>
        <w:numId w:val="6"/>
      </w:numPr>
      <w:contextualSpacing/>
    </w:pPr>
    <w:rPr>
      <w:rFonts w:eastAsia="Calibri" w:cs="Times New Roman"/>
    </w:rPr>
  </w:style>
  <w:style w:type="numbering" w:customStyle="1" w:styleId="a2">
    <w:name w:val="ГОСТ Стиль списка Простой буквенный"/>
    <w:uiPriority w:val="99"/>
    <w:rsid w:val="00DA4304"/>
    <w:pPr>
      <w:numPr>
        <w:numId w:val="6"/>
      </w:numPr>
    </w:pPr>
  </w:style>
  <w:style w:type="paragraph" w:customStyle="1" w:styleId="aa">
    <w:name w:val="ГОСТ Список источников"/>
    <w:basedOn w:val="af1"/>
    <w:uiPriority w:val="2"/>
    <w:qFormat/>
    <w:rsid w:val="00DA4304"/>
    <w:pPr>
      <w:numPr>
        <w:numId w:val="7"/>
      </w:numPr>
    </w:pPr>
  </w:style>
  <w:style w:type="paragraph" w:customStyle="1" w:styleId="aff7">
    <w:name w:val="ГОСТ Приложение Заглавие (название)"/>
    <w:next w:val="af9"/>
    <w:uiPriority w:val="3"/>
    <w:qFormat/>
    <w:rsid w:val="00103AC9"/>
    <w:pPr>
      <w:keepNext/>
      <w:spacing w:after="240" w:line="240" w:lineRule="auto"/>
      <w:contextualSpacing/>
      <w:jc w:val="center"/>
    </w:pPr>
    <w:rPr>
      <w:rFonts w:eastAsia="+mn-ea" w:cs="Arial"/>
      <w:b/>
      <w:bCs/>
      <w:kern w:val="24"/>
      <w:sz w:val="36"/>
      <w:szCs w:val="24"/>
    </w:rPr>
  </w:style>
  <w:style w:type="numbering" w:customStyle="1" w:styleId="a5">
    <w:name w:val="ГОСТ Стиль списка Разделы"/>
    <w:basedOn w:val="af4"/>
    <w:uiPriority w:val="99"/>
    <w:rsid w:val="00F134A4"/>
    <w:pPr>
      <w:numPr>
        <w:numId w:val="1"/>
      </w:numPr>
    </w:pPr>
  </w:style>
  <w:style w:type="paragraph" w:customStyle="1" w:styleId="15">
    <w:name w:val="ГОСТ Заголовок 1 уровня"/>
    <w:next w:val="af9"/>
    <w:qFormat/>
    <w:rsid w:val="00F134A4"/>
    <w:pPr>
      <w:pageBreakBefore/>
      <w:numPr>
        <w:numId w:val="9"/>
      </w:numPr>
      <w:spacing w:after="240" w:line="240" w:lineRule="auto"/>
      <w:contextualSpacing/>
      <w:outlineLvl w:val="0"/>
    </w:pPr>
    <w:rPr>
      <w:rFonts w:eastAsia="+mn-ea"/>
      <w:b/>
      <w:kern w:val="24"/>
      <w:sz w:val="36"/>
      <w:szCs w:val="20"/>
      <w:lang w:val="en-US"/>
    </w:rPr>
  </w:style>
  <w:style w:type="paragraph" w:customStyle="1" w:styleId="21">
    <w:name w:val="ГОСТ Заголовок 2 уровня"/>
    <w:next w:val="af9"/>
    <w:qFormat/>
    <w:rsid w:val="00F134A4"/>
    <w:pPr>
      <w:keepNext/>
      <w:widowControl w:val="0"/>
      <w:numPr>
        <w:ilvl w:val="1"/>
        <w:numId w:val="9"/>
      </w:numPr>
      <w:spacing w:after="240" w:line="240" w:lineRule="auto"/>
      <w:outlineLvl w:val="1"/>
    </w:pPr>
    <w:rPr>
      <w:rFonts w:eastAsia="+mn-ea"/>
      <w:b/>
      <w:kern w:val="24"/>
      <w:szCs w:val="20"/>
    </w:rPr>
  </w:style>
  <w:style w:type="paragraph" w:customStyle="1" w:styleId="31">
    <w:name w:val="ГОСТ Заголовок 3 уровня"/>
    <w:next w:val="af9"/>
    <w:qFormat/>
    <w:rsid w:val="00F134A4"/>
    <w:pPr>
      <w:keepNext/>
      <w:widowControl w:val="0"/>
      <w:numPr>
        <w:ilvl w:val="2"/>
        <w:numId w:val="9"/>
      </w:numPr>
      <w:spacing w:after="240" w:line="240" w:lineRule="auto"/>
      <w:outlineLvl w:val="2"/>
    </w:pPr>
    <w:rPr>
      <w:rFonts w:eastAsia="+mn-ea"/>
      <w:b/>
      <w:kern w:val="24"/>
      <w:szCs w:val="20"/>
    </w:rPr>
  </w:style>
  <w:style w:type="paragraph" w:customStyle="1" w:styleId="40">
    <w:name w:val="ГОСТ Заголовок 4 уровня"/>
    <w:next w:val="af9"/>
    <w:qFormat/>
    <w:rsid w:val="00F134A4"/>
    <w:pPr>
      <w:keepNext/>
      <w:widowControl w:val="0"/>
      <w:numPr>
        <w:ilvl w:val="3"/>
        <w:numId w:val="9"/>
      </w:numPr>
      <w:spacing w:after="240" w:line="240" w:lineRule="auto"/>
      <w:contextualSpacing/>
    </w:pPr>
    <w:rPr>
      <w:rFonts w:eastAsia="+mn-ea"/>
      <w:i/>
      <w:kern w:val="24"/>
      <w:szCs w:val="20"/>
    </w:rPr>
  </w:style>
  <w:style w:type="paragraph" w:customStyle="1" w:styleId="af9">
    <w:name w:val="ГОСТ Основной текст"/>
    <w:qFormat/>
    <w:rsid w:val="00F22946"/>
    <w:pPr>
      <w:widowControl w:val="0"/>
      <w:contextualSpacing/>
    </w:pPr>
    <w:rPr>
      <w:rFonts w:eastAsia="+mn-ea"/>
      <w:kern w:val="24"/>
      <w:szCs w:val="20"/>
    </w:rPr>
  </w:style>
  <w:style w:type="paragraph" w:styleId="1b">
    <w:name w:val="toc 1"/>
    <w:aliases w:val="0_Оглавление 1"/>
    <w:next w:val="af1"/>
    <w:autoRedefine/>
    <w:uiPriority w:val="39"/>
    <w:rsid w:val="00CE0F02"/>
    <w:pPr>
      <w:tabs>
        <w:tab w:val="left" w:pos="1191"/>
        <w:tab w:val="right" w:leader="dot" w:pos="9639"/>
      </w:tabs>
      <w:ind w:left="709" w:right="567" w:firstLine="0"/>
    </w:pPr>
    <w:rPr>
      <w:rFonts w:eastAsia="Times New Roman" w:cs="Times New Roman"/>
      <w:b/>
      <w:noProof/>
      <w:color w:val="000000" w:themeColor="text1"/>
      <w:sz w:val="24"/>
      <w:szCs w:val="24"/>
      <w:lang w:eastAsia="ru-RU"/>
    </w:rPr>
  </w:style>
  <w:style w:type="paragraph" w:styleId="25">
    <w:name w:val="toc 2"/>
    <w:aliases w:val="0 Содержание 2 ур"/>
    <w:next w:val="af1"/>
    <w:autoRedefine/>
    <w:uiPriority w:val="39"/>
    <w:rsid w:val="00CE0F02"/>
    <w:pPr>
      <w:tabs>
        <w:tab w:val="left" w:pos="1191"/>
        <w:tab w:val="left" w:pos="1474"/>
        <w:tab w:val="right" w:leader="dot" w:pos="9639"/>
      </w:tabs>
      <w:ind w:left="709" w:right="566" w:firstLine="0"/>
    </w:pPr>
    <w:rPr>
      <w:rFonts w:eastAsia="Times New Roman" w:cs="Times New Roman"/>
      <w:noProof/>
      <w:color w:val="000000" w:themeColor="text1"/>
      <w:sz w:val="24"/>
      <w:szCs w:val="24"/>
      <w:lang w:eastAsia="ru-RU"/>
    </w:rPr>
  </w:style>
  <w:style w:type="paragraph" w:styleId="34">
    <w:name w:val="toc 3"/>
    <w:aliases w:val="0 Содержание 3 ур"/>
    <w:next w:val="af1"/>
    <w:autoRedefine/>
    <w:uiPriority w:val="39"/>
    <w:rsid w:val="00CE0F02"/>
    <w:pPr>
      <w:tabs>
        <w:tab w:val="left" w:pos="1474"/>
        <w:tab w:val="left" w:pos="1758"/>
        <w:tab w:val="right" w:leader="dot" w:pos="9639"/>
      </w:tabs>
      <w:ind w:left="709" w:right="566" w:firstLine="0"/>
    </w:pPr>
    <w:rPr>
      <w:rFonts w:eastAsia="Times New Roman" w:cs="Times New Roman"/>
      <w:noProof/>
      <w:color w:val="000000" w:themeColor="text1"/>
      <w:sz w:val="24"/>
      <w:szCs w:val="24"/>
      <w:lang w:eastAsia="ru-RU"/>
    </w:rPr>
  </w:style>
  <w:style w:type="paragraph" w:customStyle="1" w:styleId="16">
    <w:name w:val="ГОСТ Приложение Заголовок 1 уровня"/>
    <w:next w:val="af9"/>
    <w:uiPriority w:val="3"/>
    <w:qFormat/>
    <w:rsid w:val="00DA4304"/>
    <w:pPr>
      <w:numPr>
        <w:ilvl w:val="1"/>
        <w:numId w:val="2"/>
      </w:numPr>
      <w:contextualSpacing/>
    </w:pPr>
    <w:rPr>
      <w:rFonts w:eastAsia="+mn-ea" w:cs="Arial"/>
      <w:b/>
      <w:bCs/>
      <w:kern w:val="24"/>
      <w:sz w:val="36"/>
      <w:szCs w:val="24"/>
    </w:rPr>
  </w:style>
  <w:style w:type="paragraph" w:customStyle="1" w:styleId="22">
    <w:name w:val="ГОСТ Приложение Заголовок 2 уровня"/>
    <w:next w:val="af9"/>
    <w:uiPriority w:val="3"/>
    <w:qFormat/>
    <w:rsid w:val="00DA4304"/>
    <w:pPr>
      <w:numPr>
        <w:ilvl w:val="2"/>
        <w:numId w:val="2"/>
      </w:numPr>
      <w:spacing w:after="120"/>
      <w:contextualSpacing/>
    </w:pPr>
    <w:rPr>
      <w:b/>
      <w:bCs/>
    </w:rPr>
  </w:style>
  <w:style w:type="paragraph" w:customStyle="1" w:styleId="32">
    <w:name w:val="ГОСТ Приложение Заголовок 3 уровня"/>
    <w:next w:val="af9"/>
    <w:uiPriority w:val="3"/>
    <w:qFormat/>
    <w:rsid w:val="00DA4304"/>
    <w:pPr>
      <w:numPr>
        <w:ilvl w:val="3"/>
        <w:numId w:val="2"/>
      </w:numPr>
      <w:spacing w:after="240"/>
      <w:contextualSpacing/>
    </w:pPr>
    <w:rPr>
      <w:bCs/>
    </w:rPr>
  </w:style>
  <w:style w:type="paragraph" w:customStyle="1" w:styleId="aff8">
    <w:name w:val="ГОСТ Формула подпись"/>
    <w:uiPriority w:val="1"/>
    <w:qFormat/>
    <w:rsid w:val="00AC31F2"/>
    <w:pPr>
      <w:spacing w:before="120" w:after="120"/>
      <w:ind w:firstLine="0"/>
      <w:contextualSpacing/>
      <w:jc w:val="center"/>
    </w:pPr>
    <w:rPr>
      <w:rFonts w:eastAsia="+mn-ea"/>
      <w:kern w:val="24"/>
      <w:szCs w:val="20"/>
    </w:rPr>
  </w:style>
  <w:style w:type="paragraph" w:customStyle="1" w:styleId="aff9">
    <w:name w:val="ГОСТ Основной текст без отступа"/>
    <w:basedOn w:val="af9"/>
    <w:next w:val="af9"/>
    <w:qFormat/>
    <w:rsid w:val="00083563"/>
    <w:rPr>
      <w:szCs w:val="28"/>
    </w:rPr>
  </w:style>
  <w:style w:type="paragraph" w:customStyle="1" w:styleId="a1">
    <w:name w:val="ГОСТ Приложение"/>
    <w:next w:val="af9"/>
    <w:uiPriority w:val="3"/>
    <w:qFormat/>
    <w:rsid w:val="00DA4304"/>
    <w:pPr>
      <w:pageBreakBefore/>
      <w:numPr>
        <w:numId w:val="3"/>
      </w:numPr>
      <w:spacing w:after="240" w:line="240" w:lineRule="auto"/>
      <w:contextualSpacing/>
      <w:jc w:val="center"/>
      <w:outlineLvl w:val="0"/>
    </w:pPr>
    <w:rPr>
      <w:rFonts w:eastAsia="+mn-ea"/>
      <w:b/>
      <w:kern w:val="24"/>
      <w:sz w:val="36"/>
      <w:szCs w:val="20"/>
      <w:lang w:val="en-US"/>
    </w:rPr>
  </w:style>
  <w:style w:type="numbering" w:customStyle="1" w:styleId="a0">
    <w:name w:val="ГОСТ Стиль списка Нумерация заголовка приложения"/>
    <w:uiPriority w:val="99"/>
    <w:rsid w:val="00DA4304"/>
    <w:pPr>
      <w:numPr>
        <w:numId w:val="3"/>
      </w:numPr>
    </w:pPr>
  </w:style>
  <w:style w:type="numbering" w:customStyle="1" w:styleId="a6">
    <w:name w:val="ГОСТ Стиль списка Заголовки приложений"/>
    <w:uiPriority w:val="99"/>
    <w:rsid w:val="00DA4304"/>
    <w:pPr>
      <w:numPr>
        <w:numId w:val="2"/>
      </w:numPr>
    </w:pPr>
  </w:style>
  <w:style w:type="numbering" w:customStyle="1" w:styleId="a7">
    <w:name w:val="ГОСТ Стиль списка Простой маркированный"/>
    <w:uiPriority w:val="99"/>
    <w:rsid w:val="0029586C"/>
    <w:pPr>
      <w:numPr>
        <w:numId w:val="4"/>
      </w:numPr>
    </w:pPr>
  </w:style>
  <w:style w:type="numbering" w:customStyle="1" w:styleId="ab">
    <w:name w:val="ГОСТ Стиль списка Простой нумерованный"/>
    <w:uiPriority w:val="99"/>
    <w:rsid w:val="00DA4304"/>
    <w:pPr>
      <w:numPr>
        <w:numId w:val="5"/>
      </w:numPr>
    </w:pPr>
  </w:style>
  <w:style w:type="paragraph" w:customStyle="1" w:styleId="ac">
    <w:name w:val="ГОСТ Список простой нумерованный"/>
    <w:qFormat/>
    <w:rsid w:val="00DA4304"/>
    <w:pPr>
      <w:numPr>
        <w:numId w:val="5"/>
      </w:numPr>
      <w:contextualSpacing/>
    </w:pPr>
    <w:rPr>
      <w:rFonts w:eastAsia="Calibri" w:cs="Times New Roman"/>
    </w:rPr>
  </w:style>
  <w:style w:type="paragraph" w:customStyle="1" w:styleId="11">
    <w:name w:val="ГОСТ Список сложный 1 уровень (маркер)"/>
    <w:qFormat/>
    <w:rsid w:val="00AC31F2"/>
    <w:pPr>
      <w:widowControl w:val="0"/>
      <w:numPr>
        <w:numId w:val="8"/>
      </w:numPr>
      <w:contextualSpacing/>
    </w:pPr>
  </w:style>
  <w:style w:type="numbering" w:customStyle="1" w:styleId="a4">
    <w:name w:val="ГОСТ Стиль списка Сложный многоуровневый"/>
    <w:uiPriority w:val="99"/>
    <w:rsid w:val="00AC31F2"/>
    <w:pPr>
      <w:numPr>
        <w:numId w:val="8"/>
      </w:numPr>
    </w:pPr>
  </w:style>
  <w:style w:type="paragraph" w:customStyle="1" w:styleId="20">
    <w:name w:val="ГОСТ Список сложный 2 уровень (буква)"/>
    <w:qFormat/>
    <w:rsid w:val="00AC31F2"/>
    <w:pPr>
      <w:widowControl w:val="0"/>
      <w:numPr>
        <w:ilvl w:val="1"/>
        <w:numId w:val="8"/>
      </w:numPr>
      <w:contextualSpacing/>
    </w:pPr>
  </w:style>
  <w:style w:type="paragraph" w:customStyle="1" w:styleId="30">
    <w:name w:val="ГОСТ Список сложный 3 уровень (цифра)"/>
    <w:qFormat/>
    <w:rsid w:val="00AC31F2"/>
    <w:pPr>
      <w:widowControl w:val="0"/>
      <w:numPr>
        <w:ilvl w:val="2"/>
        <w:numId w:val="8"/>
      </w:numPr>
      <w:contextualSpacing/>
    </w:pPr>
  </w:style>
  <w:style w:type="character" w:styleId="affa">
    <w:name w:val="Hyperlink"/>
    <w:basedOn w:val="af2"/>
    <w:uiPriority w:val="99"/>
    <w:locked/>
    <w:rsid w:val="00CE0F02"/>
    <w:rPr>
      <w:color w:val="0000FF" w:themeColor="hyperlink"/>
      <w:u w:val="single"/>
    </w:rPr>
  </w:style>
  <w:style w:type="paragraph" w:styleId="affb">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f1"/>
    <w:next w:val="af1"/>
    <w:link w:val="affc"/>
    <w:qFormat/>
    <w:locked/>
    <w:rsid w:val="00CE0F02"/>
    <w:pPr>
      <w:spacing w:before="40" w:after="80"/>
      <w:ind w:firstLine="0"/>
      <w:jc w:val="center"/>
    </w:pPr>
  </w:style>
  <w:style w:type="paragraph" w:styleId="affd">
    <w:name w:val="TOC Heading"/>
    <w:basedOn w:val="1"/>
    <w:next w:val="af1"/>
    <w:uiPriority w:val="39"/>
    <w:semiHidden/>
    <w:unhideWhenUsed/>
    <w:qFormat/>
    <w:locked/>
    <w:rsid w:val="00CE0F02"/>
    <w:pPr>
      <w:numPr>
        <w:numId w:val="0"/>
      </w:numPr>
      <w:spacing w:before="480" w:after="0" w:line="276" w:lineRule="auto"/>
      <w:outlineLvl w:val="9"/>
    </w:pPr>
    <w:rPr>
      <w:rFonts w:ascii="Cambria" w:eastAsia="Times New Roman" w:hAnsi="Cambria" w:cs="Times New Roman"/>
      <w:color w:val="365F91"/>
      <w:sz w:val="28"/>
      <w:szCs w:val="28"/>
      <w:lang w:val="x-none" w:eastAsia="x-none"/>
    </w:rPr>
  </w:style>
  <w:style w:type="paragraph" w:styleId="affe">
    <w:name w:val="header"/>
    <w:basedOn w:val="af1"/>
    <w:link w:val="afff"/>
    <w:uiPriority w:val="99"/>
    <w:rsid w:val="00CE0F02"/>
    <w:pPr>
      <w:tabs>
        <w:tab w:val="center" w:pos="4677"/>
        <w:tab w:val="right" w:pos="9355"/>
      </w:tabs>
      <w:spacing w:before="120" w:after="120"/>
    </w:pPr>
  </w:style>
  <w:style w:type="character" w:customStyle="1" w:styleId="afff">
    <w:name w:val="Верхний колонтитул Знак"/>
    <w:basedOn w:val="af2"/>
    <w:link w:val="affe"/>
    <w:uiPriority w:val="99"/>
    <w:rsid w:val="00CE0F02"/>
    <w:rPr>
      <w:rFonts w:eastAsia="Times New Roman" w:cs="Times New Roman"/>
      <w:szCs w:val="24"/>
      <w:lang w:eastAsia="ru-RU"/>
    </w:rPr>
  </w:style>
  <w:style w:type="paragraph" w:styleId="afff0">
    <w:name w:val="footer"/>
    <w:basedOn w:val="af1"/>
    <w:link w:val="afff1"/>
    <w:uiPriority w:val="99"/>
    <w:locked/>
    <w:rsid w:val="00CE0F02"/>
    <w:pPr>
      <w:tabs>
        <w:tab w:val="center" w:pos="4677"/>
        <w:tab w:val="right" w:pos="9355"/>
      </w:tabs>
    </w:pPr>
  </w:style>
  <w:style w:type="character" w:customStyle="1" w:styleId="afff1">
    <w:name w:val="Нижний колонтитул Знак"/>
    <w:basedOn w:val="af2"/>
    <w:link w:val="afff0"/>
    <w:uiPriority w:val="99"/>
    <w:rsid w:val="00CE0F02"/>
    <w:rPr>
      <w:rFonts w:eastAsia="Times New Roman" w:cs="Times New Roman"/>
      <w:szCs w:val="24"/>
      <w:lang w:eastAsia="ru-RU"/>
    </w:rPr>
  </w:style>
  <w:style w:type="paragraph" w:styleId="afff2">
    <w:name w:val="List Paragraph"/>
    <w:basedOn w:val="af1"/>
    <w:link w:val="afff3"/>
    <w:uiPriority w:val="99"/>
    <w:qFormat/>
    <w:locked/>
    <w:rsid w:val="00CE0F02"/>
    <w:pPr>
      <w:spacing w:after="200" w:line="276" w:lineRule="auto"/>
      <w:ind w:left="720" w:firstLine="0"/>
      <w:contextualSpacing/>
      <w:jc w:val="left"/>
    </w:pPr>
    <w:rPr>
      <w:rFonts w:ascii="Calibri" w:eastAsia="Calibri" w:hAnsi="Calibri"/>
      <w:sz w:val="22"/>
      <w:szCs w:val="22"/>
      <w:lang w:eastAsia="en-US"/>
    </w:rPr>
  </w:style>
  <w:style w:type="paragraph" w:customStyle="1" w:styleId="35">
    <w:name w:val="Обычный3"/>
    <w:basedOn w:val="afff4"/>
    <w:link w:val="36"/>
    <w:qFormat/>
    <w:rsid w:val="001F7A6C"/>
    <w:pPr>
      <w:spacing w:before="120"/>
      <w:ind w:left="23" w:right="79" w:firstLine="720"/>
    </w:pPr>
    <w:rPr>
      <w:rFonts w:ascii="Arial" w:hAnsi="Arial"/>
      <w:sz w:val="22"/>
    </w:rPr>
  </w:style>
  <w:style w:type="character" w:customStyle="1" w:styleId="36">
    <w:name w:val="Обычный3 Знак"/>
    <w:link w:val="35"/>
    <w:rsid w:val="001F7A6C"/>
    <w:rPr>
      <w:rFonts w:ascii="Arial" w:eastAsia="Times New Roman" w:hAnsi="Arial" w:cs="Times New Roman"/>
      <w:sz w:val="22"/>
      <w:szCs w:val="24"/>
      <w:lang w:eastAsia="ru-RU"/>
    </w:rPr>
  </w:style>
  <w:style w:type="paragraph" w:styleId="afff4">
    <w:name w:val="Normal Indent"/>
    <w:basedOn w:val="af1"/>
    <w:uiPriority w:val="99"/>
    <w:semiHidden/>
    <w:unhideWhenUsed/>
    <w:locked/>
    <w:rsid w:val="001F7A6C"/>
    <w:pPr>
      <w:ind w:left="708"/>
    </w:pPr>
  </w:style>
  <w:style w:type="paragraph" w:customStyle="1" w:styleId="-1">
    <w:name w:val="Список-1"/>
    <w:basedOn w:val="af1"/>
    <w:rsid w:val="002F40CB"/>
    <w:pPr>
      <w:numPr>
        <w:numId w:val="10"/>
      </w:numPr>
      <w:spacing w:before="60" w:after="60" w:line="312" w:lineRule="auto"/>
    </w:pPr>
    <w:rPr>
      <w:sz w:val="24"/>
      <w:szCs w:val="20"/>
    </w:rPr>
  </w:style>
  <w:style w:type="paragraph" w:customStyle="1" w:styleId="vAB">
    <w:name w:val="Обычный vAB"/>
    <w:basedOn w:val="af7"/>
    <w:link w:val="vAB0"/>
    <w:qFormat/>
    <w:rsid w:val="00244847"/>
    <w:pPr>
      <w:keepLines/>
      <w:spacing w:before="52" w:after="0" w:line="374" w:lineRule="auto"/>
      <w:ind w:left="272" w:right="244" w:firstLine="743"/>
      <w:contextualSpacing w:val="0"/>
    </w:pPr>
    <w:rPr>
      <w:rFonts w:ascii="Arial" w:eastAsia="Times New Roman" w:hAnsi="Arial" w:cs="Arial"/>
      <w:w w:val="105"/>
      <w:sz w:val="22"/>
      <w:szCs w:val="22"/>
      <w:lang w:eastAsia="ru-RU"/>
    </w:rPr>
  </w:style>
  <w:style w:type="character" w:customStyle="1" w:styleId="afff5">
    <w:name w:val="Основной текст_"/>
    <w:link w:val="81"/>
    <w:rsid w:val="00244847"/>
    <w:rPr>
      <w:rFonts w:ascii="Arial Unicode MS" w:eastAsia="Arial Unicode MS" w:hAnsi="Arial Unicode MS" w:cs="Arial Unicode MS"/>
      <w:spacing w:val="2"/>
      <w:sz w:val="21"/>
      <w:szCs w:val="21"/>
      <w:shd w:val="clear" w:color="auto" w:fill="FFFFFF"/>
    </w:rPr>
  </w:style>
  <w:style w:type="character" w:customStyle="1" w:styleId="vAB0">
    <w:name w:val="Обычный vAB Знак"/>
    <w:basedOn w:val="af8"/>
    <w:link w:val="vAB"/>
    <w:rsid w:val="00244847"/>
    <w:rPr>
      <w:rFonts w:ascii="Arial" w:eastAsia="Times New Roman" w:hAnsi="Arial" w:cs="Arial"/>
      <w:w w:val="105"/>
      <w:kern w:val="24"/>
      <w:sz w:val="22"/>
      <w:szCs w:val="22"/>
      <w:lang w:eastAsia="ru-RU"/>
    </w:rPr>
  </w:style>
  <w:style w:type="character" w:customStyle="1" w:styleId="0pt">
    <w:name w:val="Основной текст + Интервал 0 pt"/>
    <w:rsid w:val="00244847"/>
    <w:rPr>
      <w:rFonts w:ascii="Arial Unicode MS" w:eastAsia="Arial Unicode MS" w:hAnsi="Arial Unicode MS" w:cs="Arial Unicode MS"/>
      <w:b w:val="0"/>
      <w:bCs w:val="0"/>
      <w:i w:val="0"/>
      <w:iCs w:val="0"/>
      <w:smallCaps w:val="0"/>
      <w:strike w:val="0"/>
      <w:color w:val="000000"/>
      <w:spacing w:val="1"/>
      <w:w w:val="100"/>
      <w:position w:val="0"/>
      <w:sz w:val="21"/>
      <w:szCs w:val="21"/>
      <w:u w:val="none"/>
      <w:lang w:val="ru-RU" w:eastAsia="ru-RU" w:bidi="ru-RU"/>
    </w:rPr>
  </w:style>
  <w:style w:type="paragraph" w:customStyle="1" w:styleId="81">
    <w:name w:val="Основной текст8"/>
    <w:basedOn w:val="af1"/>
    <w:link w:val="afff5"/>
    <w:rsid w:val="00244847"/>
    <w:pPr>
      <w:widowControl w:val="0"/>
      <w:shd w:val="clear" w:color="auto" w:fill="FFFFFF"/>
      <w:spacing w:line="398" w:lineRule="exact"/>
      <w:ind w:hanging="1180"/>
    </w:pPr>
    <w:rPr>
      <w:rFonts w:ascii="Arial Unicode MS" w:eastAsia="Arial Unicode MS" w:hAnsi="Arial Unicode MS" w:cs="Arial Unicode MS"/>
      <w:spacing w:val="2"/>
      <w:sz w:val="21"/>
      <w:szCs w:val="21"/>
    </w:rPr>
  </w:style>
  <w:style w:type="paragraph" w:styleId="afff6">
    <w:name w:val="Title"/>
    <w:basedOn w:val="af1"/>
    <w:next w:val="afff7"/>
    <w:link w:val="afff8"/>
    <w:qFormat/>
    <w:locked/>
    <w:rsid w:val="00CE0F02"/>
    <w:pPr>
      <w:spacing w:line="240" w:lineRule="auto"/>
      <w:ind w:firstLine="0"/>
      <w:jc w:val="center"/>
    </w:pPr>
    <w:rPr>
      <w:szCs w:val="20"/>
    </w:rPr>
  </w:style>
  <w:style w:type="character" w:customStyle="1" w:styleId="afff8">
    <w:name w:val="Название Знак"/>
    <w:link w:val="afff6"/>
    <w:rsid w:val="00CE0F02"/>
    <w:rPr>
      <w:rFonts w:eastAsia="Times New Roman" w:cs="Times New Roman"/>
      <w:szCs w:val="20"/>
      <w:lang w:eastAsia="ru-RU"/>
    </w:rPr>
  </w:style>
  <w:style w:type="paragraph" w:styleId="a">
    <w:name w:val="List Number"/>
    <w:basedOn w:val="af1"/>
    <w:uiPriority w:val="99"/>
    <w:locked/>
    <w:rsid w:val="00EC18D7"/>
    <w:pPr>
      <w:keepNext/>
      <w:numPr>
        <w:numId w:val="11"/>
      </w:numPr>
    </w:pPr>
    <w:rPr>
      <w:sz w:val="24"/>
      <w:szCs w:val="20"/>
    </w:rPr>
  </w:style>
  <w:style w:type="character" w:customStyle="1" w:styleId="60">
    <w:name w:val="Заголовок 6 Знак"/>
    <w:aliases w:val="PIM 6 Знак,H6 Знак,ТП Заголовок 6 Знак"/>
    <w:link w:val="6"/>
    <w:rsid w:val="00CE0F02"/>
    <w:rPr>
      <w:rFonts w:eastAsia="Times New Roman" w:cs="Times New Roman"/>
      <w:b/>
      <w:szCs w:val="22"/>
      <w:lang w:eastAsia="ru-RU"/>
    </w:rPr>
  </w:style>
  <w:style w:type="character" w:customStyle="1" w:styleId="70">
    <w:name w:val="Заголовок 7 Знак"/>
    <w:aliases w:val="PIM 7 Знак"/>
    <w:link w:val="7"/>
    <w:rsid w:val="00CE0F02"/>
    <w:rPr>
      <w:rFonts w:eastAsia="Times New Roman" w:cs="Times New Roman"/>
      <w:b/>
      <w:szCs w:val="22"/>
      <w:lang w:eastAsia="ru-RU"/>
    </w:rPr>
  </w:style>
  <w:style w:type="character" w:customStyle="1" w:styleId="80">
    <w:name w:val="Заголовок 8 Знак"/>
    <w:aliases w:val="H8 Знак"/>
    <w:link w:val="8"/>
    <w:rsid w:val="00CE0F02"/>
    <w:rPr>
      <w:rFonts w:eastAsia="Times New Roman" w:cs="Times New Roman"/>
      <w:b/>
      <w:szCs w:val="22"/>
      <w:lang w:eastAsia="ru-RU"/>
    </w:rPr>
  </w:style>
  <w:style w:type="character" w:customStyle="1" w:styleId="90">
    <w:name w:val="Заголовок 9 Знак"/>
    <w:aliases w:val="H9 Знак"/>
    <w:link w:val="9"/>
    <w:rsid w:val="00CE0F02"/>
    <w:rPr>
      <w:rFonts w:eastAsia="Times New Roman" w:cs="Times New Roman"/>
      <w:szCs w:val="22"/>
      <w:lang w:eastAsia="ru-RU"/>
    </w:rPr>
  </w:style>
  <w:style w:type="paragraph" w:customStyle="1" w:styleId="0a">
    <w:name w:val="0 Основной текст"/>
    <w:qFormat/>
    <w:rsid w:val="00CE0F02"/>
    <w:pPr>
      <w:spacing w:before="120"/>
      <w:contextualSpacing/>
    </w:pPr>
    <w:rPr>
      <w:rFonts w:eastAsia="Times New Roman" w:cs="Times New Roman"/>
      <w:color w:val="000000" w:themeColor="text1"/>
      <w:sz w:val="24"/>
      <w:szCs w:val="24"/>
      <w:lang w:eastAsia="ru-RU"/>
    </w:rPr>
  </w:style>
  <w:style w:type="paragraph" w:customStyle="1" w:styleId="01">
    <w:name w:val="0 Заголовок 1 ур"/>
    <w:basedOn w:val="1"/>
    <w:next w:val="0a"/>
    <w:qFormat/>
    <w:rsid w:val="00CE0F02"/>
    <w:pPr>
      <w:numPr>
        <w:numId w:val="33"/>
      </w:numPr>
      <w:spacing w:before="0"/>
    </w:pPr>
    <w:rPr>
      <w:color w:val="000000" w:themeColor="text1"/>
      <w:szCs w:val="24"/>
    </w:rPr>
  </w:style>
  <w:style w:type="paragraph" w:customStyle="1" w:styleId="02">
    <w:name w:val="0 Заголовок 2 ур"/>
    <w:basedOn w:val="2"/>
    <w:next w:val="0a"/>
    <w:qFormat/>
    <w:rsid w:val="00CE0F02"/>
    <w:pPr>
      <w:numPr>
        <w:numId w:val="33"/>
      </w:numPr>
      <w:spacing w:before="120"/>
      <w:jc w:val="both"/>
    </w:pPr>
    <w:rPr>
      <w:color w:val="000000" w:themeColor="text1"/>
      <w:szCs w:val="24"/>
    </w:rPr>
  </w:style>
  <w:style w:type="paragraph" w:customStyle="1" w:styleId="03">
    <w:name w:val="0 Заголовок 3 ур"/>
    <w:basedOn w:val="3"/>
    <w:next w:val="0a"/>
    <w:qFormat/>
    <w:rsid w:val="00CE0F02"/>
    <w:pPr>
      <w:numPr>
        <w:numId w:val="33"/>
      </w:numPr>
      <w:tabs>
        <w:tab w:val="left" w:pos="1843"/>
      </w:tabs>
      <w:spacing w:before="120"/>
      <w:jc w:val="both"/>
    </w:pPr>
    <w:rPr>
      <w:color w:val="000000" w:themeColor="text1"/>
    </w:rPr>
  </w:style>
  <w:style w:type="paragraph" w:customStyle="1" w:styleId="04">
    <w:name w:val="0 Заголовок 4 ур"/>
    <w:basedOn w:val="4"/>
    <w:next w:val="0a"/>
    <w:rsid w:val="00CE0F02"/>
    <w:pPr>
      <w:numPr>
        <w:numId w:val="33"/>
      </w:numPr>
      <w:tabs>
        <w:tab w:val="left" w:pos="1843"/>
        <w:tab w:val="left" w:pos="2126"/>
      </w:tabs>
      <w:spacing w:before="120"/>
      <w:jc w:val="both"/>
    </w:pPr>
    <w:rPr>
      <w:i/>
      <w:color w:val="000000" w:themeColor="text1"/>
    </w:rPr>
  </w:style>
  <w:style w:type="paragraph" w:customStyle="1" w:styleId="042">
    <w:name w:val="0 Заголовок 4 ур не нумер"/>
    <w:basedOn w:val="04"/>
    <w:next w:val="0a"/>
    <w:rsid w:val="00CE0F02"/>
    <w:pPr>
      <w:numPr>
        <w:ilvl w:val="0"/>
        <w:numId w:val="0"/>
      </w:numPr>
      <w:outlineLvl w:val="9"/>
    </w:pPr>
  </w:style>
  <w:style w:type="paragraph" w:customStyle="1" w:styleId="05">
    <w:name w:val="0 Заголовок 5 ур (не по ГОСТ)"/>
    <w:next w:val="0a"/>
    <w:rsid w:val="00CE0F02"/>
    <w:pPr>
      <w:keepNext/>
      <w:keepLines/>
      <w:numPr>
        <w:ilvl w:val="4"/>
        <w:numId w:val="33"/>
      </w:numPr>
      <w:tabs>
        <w:tab w:val="left" w:pos="1843"/>
        <w:tab w:val="left" w:pos="2126"/>
        <w:tab w:val="left" w:pos="2410"/>
      </w:tabs>
      <w:spacing w:before="120"/>
      <w:jc w:val="left"/>
    </w:pPr>
    <w:rPr>
      <w:rFonts w:eastAsia="Times New Roman" w:cs="Times New Roman"/>
      <w:b/>
      <w:color w:val="000000" w:themeColor="text1"/>
      <w:sz w:val="24"/>
      <w:szCs w:val="24"/>
      <w:lang w:eastAsia="ru-RU"/>
    </w:rPr>
  </w:style>
  <w:style w:type="paragraph" w:customStyle="1" w:styleId="0b">
    <w:name w:val="0 Заголовок (как Аннотация)"/>
    <w:next w:val="0a"/>
    <w:qFormat/>
    <w:rsid w:val="00CE0F02"/>
    <w:pPr>
      <w:pageBreakBefore/>
      <w:ind w:firstLine="0"/>
      <w:jc w:val="center"/>
    </w:pPr>
    <w:rPr>
      <w:rFonts w:eastAsia="Times New Roman" w:cs="Times New Roman"/>
      <w:b/>
      <w:color w:val="000000" w:themeColor="text1"/>
      <w:sz w:val="32"/>
      <w:szCs w:val="24"/>
      <w:lang w:eastAsia="ru-RU"/>
    </w:rPr>
  </w:style>
  <w:style w:type="paragraph" w:styleId="42">
    <w:name w:val="toc 4"/>
    <w:aliases w:val="0 Содержание 4 ур"/>
    <w:next w:val="af1"/>
    <w:autoRedefine/>
    <w:uiPriority w:val="39"/>
    <w:rsid w:val="00CE0F02"/>
    <w:pPr>
      <w:tabs>
        <w:tab w:val="left" w:pos="1474"/>
        <w:tab w:val="left" w:pos="1758"/>
        <w:tab w:val="right" w:leader="dot" w:pos="10206"/>
      </w:tabs>
      <w:ind w:left="709" w:firstLine="0"/>
    </w:pPr>
    <w:rPr>
      <w:rFonts w:eastAsia="Times New Roman" w:cs="Times New Roman"/>
      <w:color w:val="000000" w:themeColor="text1"/>
      <w:sz w:val="24"/>
      <w:szCs w:val="24"/>
      <w:lang w:eastAsia="ru-RU"/>
    </w:rPr>
  </w:style>
  <w:style w:type="paragraph" w:customStyle="1" w:styleId="011">
    <w:name w:val="0 Список 1 ур"/>
    <w:qFormat/>
    <w:rsid w:val="00CE0F02"/>
    <w:pPr>
      <w:numPr>
        <w:numId w:val="19"/>
      </w:numPr>
    </w:pPr>
    <w:rPr>
      <w:rFonts w:eastAsia="Times New Roman" w:cs="Times New Roman"/>
      <w:color w:val="000000" w:themeColor="text1"/>
      <w:sz w:val="24"/>
      <w:szCs w:val="24"/>
      <w:lang w:eastAsia="ru-RU"/>
    </w:rPr>
  </w:style>
  <w:style w:type="paragraph" w:customStyle="1" w:styleId="020">
    <w:name w:val="0 Список 2 ур"/>
    <w:qFormat/>
    <w:rsid w:val="00CE0F02"/>
    <w:pPr>
      <w:numPr>
        <w:ilvl w:val="1"/>
        <w:numId w:val="19"/>
      </w:numPr>
    </w:pPr>
    <w:rPr>
      <w:rFonts w:eastAsia="Times New Roman" w:cs="Times New Roman"/>
      <w:color w:val="000000" w:themeColor="text1"/>
      <w:sz w:val="24"/>
      <w:szCs w:val="24"/>
      <w:lang w:eastAsia="ru-RU"/>
    </w:rPr>
  </w:style>
  <w:style w:type="paragraph" w:customStyle="1" w:styleId="030">
    <w:name w:val="0 Список 3 ур"/>
    <w:qFormat/>
    <w:rsid w:val="00CE0F02"/>
    <w:pPr>
      <w:numPr>
        <w:ilvl w:val="2"/>
        <w:numId w:val="19"/>
      </w:numPr>
    </w:pPr>
    <w:rPr>
      <w:rFonts w:eastAsia="Times New Roman" w:cs="Times New Roman"/>
      <w:color w:val="000000" w:themeColor="text1"/>
      <w:sz w:val="24"/>
      <w:szCs w:val="24"/>
      <w:lang w:eastAsia="ru-RU"/>
    </w:rPr>
  </w:style>
  <w:style w:type="paragraph" w:customStyle="1" w:styleId="040">
    <w:name w:val="0 Список 4 ур"/>
    <w:qFormat/>
    <w:rsid w:val="00CE0F02"/>
    <w:pPr>
      <w:numPr>
        <w:ilvl w:val="3"/>
        <w:numId w:val="19"/>
      </w:numPr>
    </w:pPr>
    <w:rPr>
      <w:rFonts w:eastAsia="Times New Roman" w:cs="Times New Roman"/>
      <w:color w:val="000000" w:themeColor="text1"/>
      <w:sz w:val="24"/>
      <w:szCs w:val="24"/>
      <w:lang w:eastAsia="ru-RU"/>
    </w:rPr>
  </w:style>
  <w:style w:type="paragraph" w:customStyle="1" w:styleId="050">
    <w:name w:val="0 Список 5 ур"/>
    <w:qFormat/>
    <w:rsid w:val="00CE0F02"/>
    <w:pPr>
      <w:numPr>
        <w:ilvl w:val="4"/>
        <w:numId w:val="19"/>
      </w:numPr>
    </w:pPr>
    <w:rPr>
      <w:rFonts w:eastAsia="Times New Roman" w:cs="Times New Roman"/>
      <w:color w:val="000000" w:themeColor="text1"/>
      <w:sz w:val="24"/>
      <w:szCs w:val="24"/>
      <w:lang w:eastAsia="ru-RU"/>
    </w:rPr>
  </w:style>
  <w:style w:type="paragraph" w:customStyle="1" w:styleId="060">
    <w:name w:val="0 Список 6 ур"/>
    <w:qFormat/>
    <w:rsid w:val="00CE0F02"/>
    <w:pPr>
      <w:numPr>
        <w:ilvl w:val="5"/>
        <w:numId w:val="19"/>
      </w:numPr>
    </w:pPr>
    <w:rPr>
      <w:rFonts w:eastAsia="Times New Roman" w:cs="Times New Roman"/>
      <w:color w:val="000000" w:themeColor="text1"/>
      <w:sz w:val="24"/>
      <w:szCs w:val="24"/>
      <w:lang w:eastAsia="ru-RU"/>
    </w:rPr>
  </w:style>
  <w:style w:type="paragraph" w:customStyle="1" w:styleId="07">
    <w:name w:val="0 Список 7 ур"/>
    <w:basedOn w:val="060"/>
    <w:rsid w:val="00CE0F02"/>
    <w:pPr>
      <w:numPr>
        <w:ilvl w:val="6"/>
      </w:numPr>
    </w:pPr>
  </w:style>
  <w:style w:type="paragraph" w:customStyle="1" w:styleId="08">
    <w:name w:val="0 Список 8 ур"/>
    <w:basedOn w:val="07"/>
    <w:rsid w:val="00CE0F02"/>
    <w:pPr>
      <w:numPr>
        <w:ilvl w:val="7"/>
      </w:numPr>
    </w:pPr>
  </w:style>
  <w:style w:type="paragraph" w:customStyle="1" w:styleId="012">
    <w:name w:val="0 Список без нумер 1 ур"/>
    <w:qFormat/>
    <w:rsid w:val="00CE0F02"/>
    <w:pPr>
      <w:numPr>
        <w:numId w:val="32"/>
      </w:numPr>
    </w:pPr>
    <w:rPr>
      <w:rFonts w:eastAsia="Times New Roman" w:cs="Times New Roman"/>
      <w:color w:val="000000" w:themeColor="text1"/>
      <w:sz w:val="24"/>
      <w:szCs w:val="24"/>
      <w:lang w:eastAsia="ru-RU"/>
    </w:rPr>
  </w:style>
  <w:style w:type="paragraph" w:customStyle="1" w:styleId="021">
    <w:name w:val="0 Список без нумер 2 ур"/>
    <w:qFormat/>
    <w:rsid w:val="00CE0F02"/>
    <w:pPr>
      <w:numPr>
        <w:ilvl w:val="1"/>
        <w:numId w:val="32"/>
      </w:numPr>
    </w:pPr>
    <w:rPr>
      <w:rFonts w:eastAsia="Times New Roman" w:cs="Times New Roman"/>
      <w:color w:val="000000" w:themeColor="text1"/>
      <w:sz w:val="24"/>
      <w:szCs w:val="24"/>
      <w:lang w:eastAsia="ru-RU"/>
    </w:rPr>
  </w:style>
  <w:style w:type="paragraph" w:customStyle="1" w:styleId="031">
    <w:name w:val="0 Список без нумер 3 ур"/>
    <w:qFormat/>
    <w:rsid w:val="00CE0F02"/>
    <w:pPr>
      <w:numPr>
        <w:ilvl w:val="2"/>
        <w:numId w:val="32"/>
      </w:numPr>
    </w:pPr>
    <w:rPr>
      <w:rFonts w:eastAsia="Times New Roman" w:cs="Times New Roman"/>
      <w:color w:val="000000" w:themeColor="text1"/>
      <w:sz w:val="24"/>
      <w:szCs w:val="24"/>
      <w:lang w:eastAsia="ru-RU"/>
    </w:rPr>
  </w:style>
  <w:style w:type="table" w:styleId="afff9">
    <w:name w:val="Table Grid"/>
    <w:basedOn w:val="af3"/>
    <w:locked/>
    <w:rsid w:val="00CE0F02"/>
    <w:pPr>
      <w:spacing w:line="240" w:lineRule="auto"/>
      <w:ind w:firstLine="0"/>
      <w:jc w:val="left"/>
    </w:pPr>
    <w:rPr>
      <w:rFonts w:eastAsia="Times New Roman" w:cs="Times New Roman"/>
      <w:sz w:val="24"/>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0c">
    <w:name w:val="0 Таблица Подпись"/>
    <w:qFormat/>
    <w:rsid w:val="00CE0F02"/>
    <w:pPr>
      <w:keepNext/>
      <w:spacing w:before="240" w:line="240" w:lineRule="auto"/>
      <w:ind w:firstLine="0"/>
      <w:contextualSpacing/>
      <w:jc w:val="left"/>
    </w:pPr>
    <w:rPr>
      <w:rFonts w:eastAsia="Times New Roman" w:cs="Times New Roman"/>
      <w:color w:val="000000" w:themeColor="text1"/>
      <w:sz w:val="24"/>
      <w:szCs w:val="24"/>
      <w:lang w:eastAsia="ru-RU"/>
    </w:rPr>
  </w:style>
  <w:style w:type="numbering" w:customStyle="1" w:styleId="015">
    <w:name w:val="0 Список таблица 1.5"/>
    <w:uiPriority w:val="99"/>
    <w:rsid w:val="00CE0F02"/>
    <w:pPr>
      <w:numPr>
        <w:numId w:val="14"/>
      </w:numPr>
    </w:pPr>
  </w:style>
  <w:style w:type="paragraph" w:customStyle="1" w:styleId="0150">
    <w:name w:val="0 Таблица Заголовок графы_1.5"/>
    <w:rsid w:val="00CE0F02"/>
    <w:pPr>
      <w:spacing w:before="120"/>
      <w:ind w:firstLine="0"/>
      <w:jc w:val="center"/>
    </w:pPr>
    <w:rPr>
      <w:rFonts w:eastAsia="Times New Roman" w:cs="Times New Roman"/>
      <w:b/>
      <w:color w:val="000000" w:themeColor="text1"/>
      <w:sz w:val="24"/>
      <w:szCs w:val="24"/>
      <w:lang w:eastAsia="ru-RU"/>
    </w:rPr>
  </w:style>
  <w:style w:type="numbering" w:customStyle="1" w:styleId="010">
    <w:name w:val="0 Список таблица 1"/>
    <w:basedOn w:val="af4"/>
    <w:uiPriority w:val="99"/>
    <w:rsid w:val="00CE0F02"/>
    <w:pPr>
      <w:numPr>
        <w:numId w:val="13"/>
      </w:numPr>
    </w:pPr>
  </w:style>
  <w:style w:type="paragraph" w:customStyle="1" w:styleId="0151">
    <w:name w:val="0 Таблица Заголовок строки_1.5"/>
    <w:qFormat/>
    <w:rsid w:val="00CE0F02"/>
    <w:pPr>
      <w:spacing w:before="120"/>
      <w:ind w:firstLine="0"/>
      <w:jc w:val="left"/>
    </w:pPr>
    <w:rPr>
      <w:rFonts w:eastAsia="Times New Roman" w:cs="Times New Roman"/>
      <w:b/>
      <w:color w:val="000000" w:themeColor="text1"/>
      <w:sz w:val="24"/>
      <w:szCs w:val="24"/>
      <w:lang w:eastAsia="ru-RU"/>
    </w:rPr>
  </w:style>
  <w:style w:type="numbering" w:customStyle="1" w:styleId="00">
    <w:name w:val="0 Список ненумерованный"/>
    <w:uiPriority w:val="99"/>
    <w:rsid w:val="00CE0F02"/>
    <w:pPr>
      <w:numPr>
        <w:numId w:val="15"/>
      </w:numPr>
    </w:pPr>
  </w:style>
  <w:style w:type="paragraph" w:customStyle="1" w:styleId="0d">
    <w:name w:val="0 Рисунок  Тело"/>
    <w:next w:val="0e"/>
    <w:qFormat/>
    <w:rsid w:val="00CE0F02"/>
    <w:pPr>
      <w:keepNext/>
      <w:spacing w:before="120" w:line="240" w:lineRule="auto"/>
      <w:ind w:firstLine="0"/>
      <w:jc w:val="center"/>
    </w:pPr>
    <w:rPr>
      <w:rFonts w:eastAsia="Times New Roman" w:cs="Times New Roman"/>
      <w:color w:val="000000" w:themeColor="text1"/>
      <w:sz w:val="24"/>
      <w:szCs w:val="24"/>
      <w:lang w:eastAsia="ru-RU"/>
    </w:rPr>
  </w:style>
  <w:style w:type="paragraph" w:customStyle="1" w:styleId="0e">
    <w:name w:val="0 Рисунок Подпись"/>
    <w:next w:val="0a"/>
    <w:qFormat/>
    <w:rsid w:val="00CE0F02"/>
    <w:pPr>
      <w:spacing w:after="240" w:line="240" w:lineRule="auto"/>
      <w:ind w:firstLine="0"/>
      <w:contextualSpacing/>
      <w:jc w:val="center"/>
    </w:pPr>
    <w:rPr>
      <w:rFonts w:eastAsia="Times New Roman" w:cs="Times New Roman"/>
      <w:noProof/>
      <w:color w:val="000000" w:themeColor="text1"/>
      <w:sz w:val="24"/>
      <w:szCs w:val="24"/>
      <w:lang w:eastAsia="ru-RU"/>
    </w:rPr>
  </w:style>
  <w:style w:type="paragraph" w:customStyle="1" w:styleId="013">
    <w:name w:val="0 Прил Заголовок 1 ур"/>
    <w:next w:val="0a"/>
    <w:qFormat/>
    <w:rsid w:val="00CE0F02"/>
    <w:pPr>
      <w:pageBreakBefore/>
      <w:numPr>
        <w:numId w:val="34"/>
      </w:numPr>
      <w:jc w:val="center"/>
      <w:outlineLvl w:val="0"/>
    </w:pPr>
    <w:rPr>
      <w:rFonts w:eastAsiaTheme="majorEastAsia" w:cstheme="majorBidi"/>
      <w:b/>
      <w:bCs/>
      <w:color w:val="000000" w:themeColor="text1"/>
      <w:sz w:val="32"/>
      <w:szCs w:val="24"/>
      <w:lang w:eastAsia="ru-RU"/>
    </w:rPr>
  </w:style>
  <w:style w:type="paragraph" w:customStyle="1" w:styleId="022">
    <w:name w:val="0 Прил Заголовок 2 ур"/>
    <w:basedOn w:val="2"/>
    <w:next w:val="0a"/>
    <w:qFormat/>
    <w:rsid w:val="00CE0F02"/>
    <w:pPr>
      <w:numPr>
        <w:numId w:val="34"/>
      </w:numPr>
      <w:spacing w:before="120"/>
    </w:pPr>
    <w:rPr>
      <w:color w:val="000000" w:themeColor="text1"/>
      <w:szCs w:val="24"/>
    </w:rPr>
  </w:style>
  <w:style w:type="paragraph" w:customStyle="1" w:styleId="032">
    <w:name w:val="0 Прил Заголовок 3 ур"/>
    <w:next w:val="041"/>
    <w:qFormat/>
    <w:rsid w:val="00CE0F02"/>
    <w:pPr>
      <w:numPr>
        <w:ilvl w:val="2"/>
        <w:numId w:val="34"/>
      </w:numPr>
      <w:tabs>
        <w:tab w:val="left" w:pos="1843"/>
      </w:tabs>
      <w:jc w:val="left"/>
      <w:outlineLvl w:val="2"/>
    </w:pPr>
    <w:rPr>
      <w:rFonts w:eastAsiaTheme="majorEastAsia" w:cstheme="majorBidi"/>
      <w:b/>
      <w:bCs/>
      <w:sz w:val="24"/>
      <w:szCs w:val="24"/>
      <w:lang w:eastAsia="ru-RU"/>
    </w:rPr>
  </w:style>
  <w:style w:type="paragraph" w:customStyle="1" w:styleId="041">
    <w:name w:val="0 Прил Заголовок 4 ур"/>
    <w:next w:val="0a"/>
    <w:qFormat/>
    <w:rsid w:val="00CE0F02"/>
    <w:pPr>
      <w:numPr>
        <w:ilvl w:val="3"/>
        <w:numId w:val="34"/>
      </w:numPr>
      <w:tabs>
        <w:tab w:val="left" w:pos="1843"/>
        <w:tab w:val="left" w:pos="2126"/>
      </w:tabs>
      <w:spacing w:before="120"/>
      <w:jc w:val="left"/>
      <w:outlineLvl w:val="3"/>
    </w:pPr>
    <w:rPr>
      <w:rFonts w:eastAsiaTheme="majorEastAsia" w:cstheme="majorBidi"/>
      <w:b/>
      <w:bCs/>
      <w:iCs/>
      <w:color w:val="000000" w:themeColor="text1"/>
      <w:sz w:val="24"/>
      <w:szCs w:val="24"/>
      <w:lang w:eastAsia="ru-RU"/>
    </w:rPr>
  </w:style>
  <w:style w:type="paragraph" w:customStyle="1" w:styleId="0f">
    <w:name w:val="0 Заголовок (как Перечень)"/>
    <w:next w:val="0a"/>
    <w:qFormat/>
    <w:rsid w:val="00CE0F02"/>
    <w:pPr>
      <w:pageBreakBefore/>
      <w:ind w:firstLine="0"/>
      <w:jc w:val="center"/>
      <w:outlineLvl w:val="0"/>
    </w:pPr>
    <w:rPr>
      <w:rFonts w:eastAsia="Times New Roman" w:cs="Times New Roman"/>
      <w:b/>
      <w:color w:val="000000" w:themeColor="text1"/>
      <w:sz w:val="32"/>
      <w:szCs w:val="24"/>
      <w:lang w:eastAsia="ru-RU"/>
    </w:rPr>
  </w:style>
  <w:style w:type="paragraph" w:styleId="afffa">
    <w:name w:val="Document Map"/>
    <w:basedOn w:val="af1"/>
    <w:link w:val="afffb"/>
    <w:locked/>
    <w:rsid w:val="00CE0F02"/>
    <w:rPr>
      <w:rFonts w:ascii="Tahoma" w:hAnsi="Tahoma" w:cs="Tahoma"/>
      <w:sz w:val="16"/>
      <w:szCs w:val="16"/>
    </w:rPr>
  </w:style>
  <w:style w:type="character" w:customStyle="1" w:styleId="afffb">
    <w:name w:val="Схема документа Знак"/>
    <w:basedOn w:val="af2"/>
    <w:link w:val="afffa"/>
    <w:rsid w:val="00CE0F02"/>
    <w:rPr>
      <w:rFonts w:ascii="Tahoma" w:eastAsia="Times New Roman" w:hAnsi="Tahoma" w:cs="Tahoma"/>
      <w:sz w:val="16"/>
      <w:szCs w:val="16"/>
      <w:lang w:eastAsia="ru-RU"/>
    </w:rPr>
  </w:style>
  <w:style w:type="paragraph" w:customStyle="1" w:styleId="06">
    <w:name w:val="0 Заголовок 6 ур (не по ГОСТ)"/>
    <w:next w:val="0a"/>
    <w:rsid w:val="00CE0F02"/>
    <w:pPr>
      <w:keepNext/>
      <w:keepLines/>
      <w:numPr>
        <w:ilvl w:val="5"/>
        <w:numId w:val="33"/>
      </w:numPr>
      <w:tabs>
        <w:tab w:val="left" w:pos="1843"/>
        <w:tab w:val="left" w:pos="2126"/>
        <w:tab w:val="left" w:pos="2410"/>
      </w:tabs>
      <w:spacing w:before="120"/>
      <w:jc w:val="left"/>
    </w:pPr>
    <w:rPr>
      <w:rFonts w:eastAsia="Times New Roman" w:cs="Times New Roman"/>
      <w:b/>
      <w:color w:val="000000" w:themeColor="text1"/>
      <w:sz w:val="24"/>
      <w:szCs w:val="24"/>
      <w:lang w:eastAsia="ru-RU"/>
    </w:rPr>
  </w:style>
  <w:style w:type="paragraph" w:customStyle="1" w:styleId="051">
    <w:name w:val="0 Прил Заголовок 5 ур (не по ГОСТ)"/>
    <w:next w:val="0a"/>
    <w:rsid w:val="00CE0F02"/>
    <w:pPr>
      <w:keepNext/>
      <w:keepLines/>
      <w:numPr>
        <w:ilvl w:val="4"/>
        <w:numId w:val="34"/>
      </w:numPr>
      <w:tabs>
        <w:tab w:val="left" w:pos="2126"/>
      </w:tabs>
      <w:spacing w:before="120"/>
      <w:jc w:val="left"/>
      <w:outlineLvl w:val="4"/>
    </w:pPr>
    <w:rPr>
      <w:rFonts w:eastAsia="Times New Roman" w:cs="Times New Roman"/>
      <w:b/>
      <w:color w:val="000000" w:themeColor="text1"/>
      <w:sz w:val="24"/>
      <w:szCs w:val="24"/>
      <w:lang w:eastAsia="ru-RU"/>
    </w:rPr>
  </w:style>
  <w:style w:type="paragraph" w:customStyle="1" w:styleId="061">
    <w:name w:val="0 Прил Заголовок 6 ур (не по ГОСТ)"/>
    <w:next w:val="0a"/>
    <w:rsid w:val="00CE0F02"/>
    <w:pPr>
      <w:keepNext/>
      <w:keepLines/>
      <w:numPr>
        <w:ilvl w:val="5"/>
        <w:numId w:val="34"/>
      </w:numPr>
      <w:tabs>
        <w:tab w:val="left" w:pos="2126"/>
      </w:tabs>
      <w:spacing w:before="120"/>
      <w:jc w:val="left"/>
      <w:outlineLvl w:val="5"/>
    </w:pPr>
    <w:rPr>
      <w:rFonts w:eastAsia="Times New Roman" w:cs="Times New Roman"/>
      <w:b/>
      <w:color w:val="000000" w:themeColor="text1"/>
      <w:sz w:val="24"/>
      <w:szCs w:val="24"/>
      <w:lang w:eastAsia="ru-RU"/>
    </w:rPr>
  </w:style>
  <w:style w:type="paragraph" w:customStyle="1" w:styleId="014">
    <w:name w:val="0 Таблица заголовок графы_1"/>
    <w:basedOn w:val="0150"/>
    <w:rsid w:val="00CE0F02"/>
    <w:pPr>
      <w:spacing w:line="240" w:lineRule="auto"/>
    </w:pPr>
    <w:rPr>
      <w:sz w:val="20"/>
    </w:rPr>
  </w:style>
  <w:style w:type="paragraph" w:customStyle="1" w:styleId="016">
    <w:name w:val="0 Таблица Заголовок строки_1"/>
    <w:basedOn w:val="0151"/>
    <w:qFormat/>
    <w:rsid w:val="00CE0F02"/>
    <w:pPr>
      <w:spacing w:line="240" w:lineRule="auto"/>
    </w:pPr>
    <w:rPr>
      <w:sz w:val="20"/>
    </w:rPr>
  </w:style>
  <w:style w:type="paragraph" w:customStyle="1" w:styleId="017">
    <w:name w:val="0 Таблица Текст_1"/>
    <w:basedOn w:val="af1"/>
    <w:qFormat/>
    <w:rsid w:val="00CE0F02"/>
    <w:pPr>
      <w:spacing w:before="120"/>
    </w:pPr>
    <w:rPr>
      <w:color w:val="000000" w:themeColor="text1"/>
      <w:sz w:val="20"/>
    </w:rPr>
  </w:style>
  <w:style w:type="paragraph" w:customStyle="1" w:styleId="0110">
    <w:name w:val="0 Таблица Список 1 ур_1"/>
    <w:basedOn w:val="0115"/>
    <w:qFormat/>
    <w:rsid w:val="00CE0F02"/>
    <w:pPr>
      <w:numPr>
        <w:numId w:val="37"/>
      </w:numPr>
      <w:tabs>
        <w:tab w:val="left" w:pos="567"/>
      </w:tabs>
      <w:spacing w:line="240" w:lineRule="auto"/>
    </w:pPr>
    <w:rPr>
      <w:sz w:val="20"/>
    </w:rPr>
  </w:style>
  <w:style w:type="paragraph" w:customStyle="1" w:styleId="0210">
    <w:name w:val="0 Таблица Список 2 ур_1"/>
    <w:basedOn w:val="0215"/>
    <w:qFormat/>
    <w:rsid w:val="00CE0F02"/>
    <w:pPr>
      <w:numPr>
        <w:numId w:val="37"/>
      </w:numPr>
      <w:tabs>
        <w:tab w:val="left" w:pos="567"/>
      </w:tabs>
      <w:spacing w:line="240" w:lineRule="auto"/>
    </w:pPr>
    <w:rPr>
      <w:sz w:val="20"/>
    </w:rPr>
  </w:style>
  <w:style w:type="paragraph" w:styleId="52">
    <w:name w:val="toc 5"/>
    <w:basedOn w:val="af1"/>
    <w:next w:val="af1"/>
    <w:autoRedefine/>
    <w:uiPriority w:val="39"/>
    <w:rsid w:val="00CE0F02"/>
    <w:pPr>
      <w:spacing w:after="100" w:line="276" w:lineRule="auto"/>
      <w:ind w:left="880"/>
    </w:pPr>
    <w:rPr>
      <w:rFonts w:asciiTheme="minorHAnsi" w:eastAsiaTheme="minorEastAsia" w:hAnsiTheme="minorHAnsi" w:cstheme="minorBidi"/>
      <w:sz w:val="22"/>
      <w:szCs w:val="22"/>
    </w:rPr>
  </w:style>
  <w:style w:type="paragraph" w:styleId="61">
    <w:name w:val="toc 6"/>
    <w:basedOn w:val="af1"/>
    <w:next w:val="af1"/>
    <w:autoRedefine/>
    <w:uiPriority w:val="39"/>
    <w:rsid w:val="00CE0F02"/>
    <w:pPr>
      <w:spacing w:after="100" w:line="276" w:lineRule="auto"/>
      <w:ind w:left="1100"/>
    </w:pPr>
    <w:rPr>
      <w:rFonts w:asciiTheme="minorHAnsi" w:eastAsiaTheme="minorEastAsia" w:hAnsiTheme="minorHAnsi" w:cstheme="minorBidi"/>
      <w:sz w:val="22"/>
      <w:szCs w:val="22"/>
    </w:rPr>
  </w:style>
  <w:style w:type="paragraph" w:styleId="71">
    <w:name w:val="toc 7"/>
    <w:basedOn w:val="af1"/>
    <w:next w:val="af1"/>
    <w:autoRedefine/>
    <w:uiPriority w:val="39"/>
    <w:rsid w:val="00CE0F02"/>
    <w:pPr>
      <w:spacing w:after="100" w:line="276" w:lineRule="auto"/>
      <w:ind w:left="1320"/>
    </w:pPr>
    <w:rPr>
      <w:rFonts w:asciiTheme="minorHAnsi" w:eastAsiaTheme="minorEastAsia" w:hAnsiTheme="minorHAnsi" w:cstheme="minorBidi"/>
      <w:sz w:val="22"/>
      <w:szCs w:val="22"/>
    </w:rPr>
  </w:style>
  <w:style w:type="paragraph" w:styleId="82">
    <w:name w:val="toc 8"/>
    <w:basedOn w:val="af1"/>
    <w:next w:val="af1"/>
    <w:autoRedefine/>
    <w:uiPriority w:val="39"/>
    <w:rsid w:val="00CE0F02"/>
    <w:pPr>
      <w:spacing w:after="100" w:line="276" w:lineRule="auto"/>
      <w:ind w:left="1540"/>
    </w:pPr>
    <w:rPr>
      <w:rFonts w:asciiTheme="minorHAnsi" w:eastAsiaTheme="minorEastAsia" w:hAnsiTheme="minorHAnsi" w:cstheme="minorBidi"/>
      <w:sz w:val="22"/>
      <w:szCs w:val="22"/>
    </w:rPr>
  </w:style>
  <w:style w:type="paragraph" w:styleId="91">
    <w:name w:val="toc 9"/>
    <w:basedOn w:val="af1"/>
    <w:next w:val="af1"/>
    <w:autoRedefine/>
    <w:uiPriority w:val="39"/>
    <w:rsid w:val="00CE0F02"/>
    <w:pPr>
      <w:spacing w:after="100" w:line="276" w:lineRule="auto"/>
      <w:ind w:left="1760"/>
    </w:pPr>
    <w:rPr>
      <w:rFonts w:asciiTheme="minorHAnsi" w:eastAsiaTheme="minorEastAsia" w:hAnsiTheme="minorHAnsi" w:cstheme="minorBidi"/>
      <w:sz w:val="22"/>
      <w:szCs w:val="22"/>
    </w:rPr>
  </w:style>
  <w:style w:type="paragraph" w:customStyle="1" w:styleId="0f0">
    <w:name w:val="0 Титул"/>
    <w:qFormat/>
    <w:rsid w:val="00CE0F02"/>
    <w:pPr>
      <w:ind w:firstLine="0"/>
      <w:contextualSpacing/>
      <w:jc w:val="left"/>
    </w:pPr>
    <w:rPr>
      <w:rFonts w:eastAsia="Times New Roman" w:cs="Times New Roman"/>
      <w:sz w:val="24"/>
      <w:szCs w:val="24"/>
      <w:lang w:eastAsia="ru-RU"/>
    </w:rPr>
  </w:style>
  <w:style w:type="paragraph" w:customStyle="1" w:styleId="0-">
    <w:name w:val="0 Титул - Наименование организации и системы"/>
    <w:basedOn w:val="0f0"/>
    <w:rsid w:val="00CE0F02"/>
    <w:pPr>
      <w:jc w:val="center"/>
    </w:pPr>
    <w:rPr>
      <w:b/>
      <w:bCs/>
      <w:caps/>
      <w:szCs w:val="20"/>
    </w:rPr>
  </w:style>
  <w:style w:type="paragraph" w:customStyle="1" w:styleId="0-0">
    <w:name w:val="0 Титул - утвержаю"/>
    <w:aliases w:val="согласовано"/>
    <w:basedOn w:val="0f0"/>
    <w:rsid w:val="00CE0F02"/>
    <w:rPr>
      <w:b/>
      <w:bCs/>
    </w:rPr>
  </w:style>
  <w:style w:type="paragraph" w:customStyle="1" w:styleId="0-1">
    <w:name w:val="0 Титул - наименование документа"/>
    <w:basedOn w:val="0f0"/>
    <w:rsid w:val="00CE0F02"/>
    <w:pPr>
      <w:jc w:val="center"/>
    </w:pPr>
    <w:rPr>
      <w:caps/>
      <w:sz w:val="28"/>
      <w:szCs w:val="20"/>
    </w:rPr>
  </w:style>
  <w:style w:type="paragraph" w:customStyle="1" w:styleId="0-2">
    <w:name w:val="0 Титул - шифр"/>
    <w:aliases w:val="код,год и листаж"/>
    <w:basedOn w:val="0f0"/>
    <w:rsid w:val="00CE0F02"/>
    <w:pPr>
      <w:jc w:val="center"/>
    </w:pPr>
    <w:rPr>
      <w:szCs w:val="20"/>
    </w:rPr>
  </w:style>
  <w:style w:type="table" w:styleId="-10">
    <w:name w:val="Table Web 1"/>
    <w:basedOn w:val="af3"/>
    <w:locked/>
    <w:rsid w:val="00CE0F02"/>
    <w:pPr>
      <w:spacing w:line="240" w:lineRule="auto"/>
      <w:ind w:firstLine="0"/>
      <w:jc w:val="left"/>
    </w:pPr>
    <w:rPr>
      <w:rFonts w:eastAsia="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3"/>
    <w:locked/>
    <w:rsid w:val="00CE0F02"/>
    <w:pPr>
      <w:spacing w:line="240" w:lineRule="auto"/>
      <w:ind w:firstLine="0"/>
      <w:jc w:val="left"/>
    </w:pPr>
    <w:rPr>
      <w:rFonts w:eastAsia="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018">
    <w:name w:val="0 таблица 1"/>
    <w:basedOn w:val="af3"/>
    <w:uiPriority w:val="99"/>
    <w:rsid w:val="00CE0F02"/>
    <w:pPr>
      <w:spacing w:line="240" w:lineRule="auto"/>
      <w:ind w:firstLine="0"/>
      <w:jc w:val="left"/>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rFonts w:ascii="Times New Roman" w:hAnsi="Times New Roman"/>
        <w:b/>
        <w:sz w:val="20"/>
      </w:rPr>
      <w:tblPr/>
      <w:tcPr>
        <w:shd w:val="clear" w:color="auto" w:fill="F2F2F2" w:themeFill="background1" w:themeFillShade="F2"/>
      </w:tcPr>
    </w:tblStylePr>
  </w:style>
  <w:style w:type="character" w:styleId="afffc">
    <w:name w:val="FollowedHyperlink"/>
    <w:basedOn w:val="af2"/>
    <w:locked/>
    <w:rsid w:val="00CE0F02"/>
    <w:rPr>
      <w:color w:val="800080" w:themeColor="followedHyperlink"/>
      <w:u w:val="single"/>
    </w:rPr>
  </w:style>
  <w:style w:type="table" w:styleId="37">
    <w:name w:val="Table Simple 3"/>
    <w:basedOn w:val="af3"/>
    <w:locked/>
    <w:rsid w:val="00CE0F02"/>
    <w:pPr>
      <w:spacing w:line="240" w:lineRule="auto"/>
      <w:ind w:firstLine="0"/>
      <w:jc w:val="left"/>
    </w:pPr>
    <w:rPr>
      <w:rFonts w:eastAsia="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Medium Shading 1 Accent 6"/>
    <w:basedOn w:val="af3"/>
    <w:uiPriority w:val="63"/>
    <w:locked/>
    <w:rsid w:val="00CE0F02"/>
    <w:pPr>
      <w:spacing w:line="240" w:lineRule="auto"/>
      <w:ind w:firstLine="0"/>
      <w:jc w:val="left"/>
    </w:pPr>
    <w:rPr>
      <w:rFonts w:eastAsia="Times New Roman" w:cs="Times New Roman"/>
      <w:sz w:val="20"/>
      <w:szCs w:val="20"/>
      <w:lang w:eastAsia="ru-R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0f1">
    <w:name w:val="0 белый фон"/>
    <w:basedOn w:val="af2"/>
    <w:uiPriority w:val="1"/>
    <w:rsid w:val="00CE0F02"/>
    <w:rPr>
      <w:rFonts w:ascii="Times New Roman" w:hAnsi="Times New Roman"/>
      <w:color w:val="FFFFFF" w:themeColor="background1"/>
      <w:sz w:val="24"/>
    </w:rPr>
  </w:style>
  <w:style w:type="character" w:customStyle="1" w:styleId="0f2">
    <w:name w:val="0 акцент_полужирный"/>
    <w:basedOn w:val="af2"/>
    <w:uiPriority w:val="1"/>
    <w:rsid w:val="00CE0F02"/>
    <w:rPr>
      <w:rFonts w:ascii="Times New Roman" w:hAnsi="Times New Roman"/>
      <w:b/>
      <w:sz w:val="24"/>
    </w:rPr>
  </w:style>
  <w:style w:type="character" w:customStyle="1" w:styleId="0f3">
    <w:name w:val="0 акцент_подчеркивание"/>
    <w:basedOn w:val="af2"/>
    <w:uiPriority w:val="1"/>
    <w:rsid w:val="00CE0F02"/>
    <w:rPr>
      <w:rFonts w:ascii="Times New Roman" w:hAnsi="Times New Roman"/>
      <w:sz w:val="24"/>
      <w:u w:val="single"/>
    </w:rPr>
  </w:style>
  <w:style w:type="character" w:customStyle="1" w:styleId="0f4">
    <w:name w:val="0 акцент_курсив"/>
    <w:basedOn w:val="af2"/>
    <w:uiPriority w:val="1"/>
    <w:rsid w:val="00CE0F02"/>
    <w:rPr>
      <w:rFonts w:ascii="Times New Roman" w:hAnsi="Times New Roman"/>
      <w:i/>
      <w:sz w:val="24"/>
    </w:rPr>
  </w:style>
  <w:style w:type="paragraph" w:styleId="afffd">
    <w:name w:val="footnote text"/>
    <w:basedOn w:val="af1"/>
    <w:link w:val="afffe"/>
    <w:locked/>
    <w:rsid w:val="00CE0F02"/>
    <w:rPr>
      <w:sz w:val="20"/>
      <w:szCs w:val="20"/>
    </w:rPr>
  </w:style>
  <w:style w:type="character" w:customStyle="1" w:styleId="afffe">
    <w:name w:val="Текст сноски Знак"/>
    <w:basedOn w:val="af2"/>
    <w:link w:val="afffd"/>
    <w:rsid w:val="00CE0F02"/>
    <w:rPr>
      <w:rFonts w:eastAsia="Times New Roman" w:cs="Times New Roman"/>
      <w:sz w:val="20"/>
      <w:szCs w:val="20"/>
      <w:lang w:eastAsia="ru-RU"/>
    </w:rPr>
  </w:style>
  <w:style w:type="character" w:styleId="affff">
    <w:name w:val="footnote reference"/>
    <w:basedOn w:val="af2"/>
    <w:locked/>
    <w:rsid w:val="00CE0F02"/>
    <w:rPr>
      <w:vertAlign w:val="superscript"/>
    </w:rPr>
  </w:style>
  <w:style w:type="paragraph" w:customStyle="1" w:styleId="0f5">
    <w:name w:val="0 Текст сноски"/>
    <w:basedOn w:val="afffd"/>
    <w:qFormat/>
    <w:rsid w:val="00CE0F02"/>
  </w:style>
  <w:style w:type="character" w:customStyle="1" w:styleId="0f6">
    <w:name w:val="0 Надстрочный текст"/>
    <w:basedOn w:val="af2"/>
    <w:uiPriority w:val="1"/>
    <w:qFormat/>
    <w:rsid w:val="00CE0F02"/>
    <w:rPr>
      <w:rFonts w:ascii="Times New Roman" w:hAnsi="Times New Roman"/>
      <w:sz w:val="24"/>
      <w:vertAlign w:val="superscript"/>
    </w:rPr>
  </w:style>
  <w:style w:type="paragraph" w:customStyle="1" w:styleId="0215">
    <w:name w:val="0 Таблица Список 2 ур_1.5"/>
    <w:basedOn w:val="020"/>
    <w:qFormat/>
    <w:rsid w:val="00CE0F02"/>
    <w:pPr>
      <w:numPr>
        <w:numId w:val="36"/>
      </w:numPr>
    </w:pPr>
  </w:style>
  <w:style w:type="paragraph" w:customStyle="1" w:styleId="0152">
    <w:name w:val="0 Таблица Текст_1.5"/>
    <w:qFormat/>
    <w:rsid w:val="00CE0F02"/>
    <w:pPr>
      <w:spacing w:before="120"/>
      <w:ind w:firstLine="0"/>
    </w:pPr>
    <w:rPr>
      <w:rFonts w:eastAsia="Times New Roman" w:cs="Times New Roman"/>
      <w:color w:val="000000" w:themeColor="text1"/>
      <w:sz w:val="24"/>
      <w:szCs w:val="24"/>
      <w:lang w:eastAsia="ru-RU"/>
    </w:rPr>
  </w:style>
  <w:style w:type="paragraph" w:customStyle="1" w:styleId="0115">
    <w:name w:val="0 Таблица Список 1 ур_1.5"/>
    <w:basedOn w:val="011"/>
    <w:qFormat/>
    <w:rsid w:val="00CE0F02"/>
    <w:pPr>
      <w:numPr>
        <w:numId w:val="36"/>
      </w:numPr>
      <w:contextualSpacing/>
    </w:pPr>
  </w:style>
  <w:style w:type="paragraph" w:styleId="affff0">
    <w:name w:val="Normal (Web)"/>
    <w:basedOn w:val="af1"/>
    <w:uiPriority w:val="99"/>
    <w:unhideWhenUsed/>
    <w:locked/>
    <w:rsid w:val="00CE0F02"/>
    <w:pPr>
      <w:spacing w:before="100" w:beforeAutospacing="1" w:after="100" w:afterAutospacing="1"/>
    </w:pPr>
    <w:rPr>
      <w:rFonts w:eastAsiaTheme="minorHAnsi"/>
    </w:rPr>
  </w:style>
  <w:style w:type="numbering" w:customStyle="1" w:styleId="0">
    <w:name w:val="0 Список основной текст"/>
    <w:basedOn w:val="af4"/>
    <w:uiPriority w:val="99"/>
    <w:rsid w:val="00CE0F02"/>
    <w:pPr>
      <w:numPr>
        <w:numId w:val="12"/>
      </w:numPr>
    </w:pPr>
  </w:style>
  <w:style w:type="numbering" w:customStyle="1" w:styleId="09">
    <w:name w:val="0 Список заголовков приложений"/>
    <w:uiPriority w:val="99"/>
    <w:rsid w:val="00CE0F02"/>
    <w:pPr>
      <w:numPr>
        <w:numId w:val="17"/>
      </w:numPr>
    </w:pPr>
  </w:style>
  <w:style w:type="paragraph" w:customStyle="1" w:styleId="110">
    <w:name w:val="1 Заголовок 1 ур"/>
    <w:basedOn w:val="1"/>
    <w:next w:val="0a"/>
    <w:rsid w:val="00CE0F02"/>
    <w:pPr>
      <w:numPr>
        <w:numId w:val="35"/>
      </w:numPr>
      <w:spacing w:before="0" w:line="480" w:lineRule="auto"/>
    </w:pPr>
  </w:style>
  <w:style w:type="paragraph" w:customStyle="1" w:styleId="12">
    <w:name w:val="1 Заголовок 2 ур"/>
    <w:basedOn w:val="2"/>
    <w:rsid w:val="00CE0F02"/>
    <w:pPr>
      <w:numPr>
        <w:numId w:val="35"/>
      </w:numPr>
      <w:spacing w:before="120"/>
    </w:pPr>
  </w:style>
  <w:style w:type="paragraph" w:customStyle="1" w:styleId="13">
    <w:name w:val="1 Заголовок 3 ур"/>
    <w:basedOn w:val="3"/>
    <w:next w:val="0a"/>
    <w:rsid w:val="00CE0F02"/>
    <w:pPr>
      <w:numPr>
        <w:numId w:val="35"/>
      </w:numPr>
      <w:spacing w:before="120"/>
      <w:jc w:val="both"/>
    </w:pPr>
  </w:style>
  <w:style w:type="paragraph" w:customStyle="1" w:styleId="14">
    <w:name w:val="1 Заголовок 4 ур"/>
    <w:basedOn w:val="4"/>
    <w:rsid w:val="00CE0F02"/>
    <w:pPr>
      <w:numPr>
        <w:numId w:val="35"/>
      </w:numPr>
      <w:spacing w:before="120"/>
      <w:jc w:val="both"/>
    </w:pPr>
    <w:rPr>
      <w:i/>
    </w:rPr>
  </w:style>
  <w:style w:type="numbering" w:customStyle="1" w:styleId="10">
    <w:name w:val="1 Список заголовков"/>
    <w:basedOn w:val="af4"/>
    <w:uiPriority w:val="99"/>
    <w:rsid w:val="00CE0F02"/>
    <w:pPr>
      <w:numPr>
        <w:numId w:val="16"/>
      </w:numPr>
    </w:pPr>
  </w:style>
  <w:style w:type="paragraph" w:customStyle="1" w:styleId="0315">
    <w:name w:val="0 Таблица Список 3 ур_1.5"/>
    <w:basedOn w:val="0152"/>
    <w:qFormat/>
    <w:rsid w:val="00CE0F02"/>
    <w:pPr>
      <w:numPr>
        <w:ilvl w:val="2"/>
        <w:numId w:val="36"/>
      </w:numPr>
      <w:spacing w:before="0"/>
    </w:pPr>
  </w:style>
  <w:style w:type="paragraph" w:customStyle="1" w:styleId="0310">
    <w:name w:val="0 Таблица Список 3 ур_1"/>
    <w:basedOn w:val="017"/>
    <w:rsid w:val="00CE0F02"/>
    <w:pPr>
      <w:numPr>
        <w:ilvl w:val="2"/>
        <w:numId w:val="37"/>
      </w:numPr>
      <w:spacing w:before="0"/>
    </w:pPr>
  </w:style>
  <w:style w:type="paragraph" w:customStyle="1" w:styleId="0UseCase1">
    <w:name w:val="0 шаги основной сценарий О UseCase"/>
    <w:qFormat/>
    <w:rsid w:val="00CE0F02"/>
    <w:pPr>
      <w:numPr>
        <w:ilvl w:val="1"/>
        <w:numId w:val="30"/>
      </w:numPr>
    </w:pPr>
    <w:rPr>
      <w:rFonts w:eastAsia="Times New Roman" w:cs="Times New Roman"/>
      <w:color w:val="000000" w:themeColor="text1"/>
      <w:sz w:val="24"/>
      <w:szCs w:val="24"/>
      <w:lang w:val="en-US" w:eastAsia="ru-RU"/>
    </w:rPr>
  </w:style>
  <w:style w:type="numbering" w:customStyle="1" w:styleId="0UseCase">
    <w:name w:val="0 список шагов О осн.сценарий UseCase"/>
    <w:basedOn w:val="af4"/>
    <w:uiPriority w:val="99"/>
    <w:rsid w:val="00CE0F02"/>
    <w:pPr>
      <w:numPr>
        <w:numId w:val="20"/>
      </w:numPr>
    </w:pPr>
  </w:style>
  <w:style w:type="paragraph" w:customStyle="1" w:styleId="01UseCase0">
    <w:name w:val="0 шаги альтерн. сценарий А1 UseCase"/>
    <w:qFormat/>
    <w:rsid w:val="00CE0F02"/>
    <w:pPr>
      <w:numPr>
        <w:numId w:val="31"/>
      </w:numPr>
    </w:pPr>
    <w:rPr>
      <w:rFonts w:eastAsia="Times New Roman" w:cs="Times New Roman"/>
      <w:color w:val="000000" w:themeColor="text1"/>
      <w:sz w:val="24"/>
      <w:szCs w:val="24"/>
      <w:lang w:eastAsia="ru-RU"/>
    </w:rPr>
  </w:style>
  <w:style w:type="numbering" w:customStyle="1" w:styleId="01UseCase">
    <w:name w:val="0 список шагов А1 альтерн. сценарий UseCase"/>
    <w:basedOn w:val="af4"/>
    <w:uiPriority w:val="99"/>
    <w:rsid w:val="00CE0F02"/>
    <w:pPr>
      <w:numPr>
        <w:numId w:val="21"/>
      </w:numPr>
    </w:pPr>
  </w:style>
  <w:style w:type="paragraph" w:customStyle="1" w:styleId="0UseCase0">
    <w:name w:val="0 расширение сценария UseCase"/>
    <w:rsid w:val="00CE0F02"/>
    <w:pPr>
      <w:numPr>
        <w:ilvl w:val="1"/>
        <w:numId w:val="45"/>
      </w:numPr>
    </w:pPr>
    <w:rPr>
      <w:rFonts w:eastAsia="Times New Roman" w:cs="Times New Roman"/>
      <w:color w:val="000000" w:themeColor="text1"/>
      <w:sz w:val="24"/>
      <w:szCs w:val="24"/>
      <w:lang w:val="en-US" w:eastAsia="ru-RU"/>
    </w:rPr>
  </w:style>
  <w:style w:type="paragraph" w:customStyle="1" w:styleId="02UseCase0">
    <w:name w:val="0 шаги альтерн. сценарий А2 UseCase"/>
    <w:basedOn w:val="01UseCase0"/>
    <w:qFormat/>
    <w:rsid w:val="00CE0F02"/>
    <w:pPr>
      <w:numPr>
        <w:numId w:val="38"/>
      </w:numPr>
    </w:pPr>
  </w:style>
  <w:style w:type="numbering" w:customStyle="1" w:styleId="02UseCase">
    <w:name w:val="0 список шагов А2 альтерн. сценарий UseCase"/>
    <w:basedOn w:val="af4"/>
    <w:uiPriority w:val="99"/>
    <w:rsid w:val="00CE0F02"/>
    <w:pPr>
      <w:numPr>
        <w:numId w:val="22"/>
      </w:numPr>
    </w:pPr>
  </w:style>
  <w:style w:type="paragraph" w:customStyle="1" w:styleId="03UseCase0">
    <w:name w:val="0 шаги альтерн. сценарий А3 UseCase"/>
    <w:basedOn w:val="01UseCase0"/>
    <w:qFormat/>
    <w:rsid w:val="00CE0F02"/>
    <w:pPr>
      <w:numPr>
        <w:numId w:val="39"/>
      </w:numPr>
    </w:pPr>
  </w:style>
  <w:style w:type="paragraph" w:customStyle="1" w:styleId="04UseCase0">
    <w:name w:val="0 шаги альтерн. сценарий А4 UseCase"/>
    <w:basedOn w:val="02UseCase0"/>
    <w:qFormat/>
    <w:rsid w:val="00CE0F02"/>
    <w:pPr>
      <w:numPr>
        <w:numId w:val="40"/>
      </w:numPr>
    </w:pPr>
  </w:style>
  <w:style w:type="paragraph" w:customStyle="1" w:styleId="05UseCase0">
    <w:name w:val="0 шаги альтерн. сценарий А5 UseCase"/>
    <w:basedOn w:val="02UseCase0"/>
    <w:qFormat/>
    <w:rsid w:val="00CE0F02"/>
    <w:pPr>
      <w:numPr>
        <w:numId w:val="41"/>
      </w:numPr>
    </w:pPr>
  </w:style>
  <w:style w:type="numbering" w:customStyle="1" w:styleId="03UseCase">
    <w:name w:val="0 список шагов А3 альтерн. сценарий UseCase"/>
    <w:basedOn w:val="af4"/>
    <w:uiPriority w:val="99"/>
    <w:rsid w:val="00CE0F02"/>
    <w:pPr>
      <w:numPr>
        <w:numId w:val="23"/>
      </w:numPr>
    </w:pPr>
  </w:style>
  <w:style w:type="numbering" w:customStyle="1" w:styleId="04UseCase">
    <w:name w:val="0 список шагов А4 альтерн. сценарий UseCase"/>
    <w:basedOn w:val="af4"/>
    <w:uiPriority w:val="99"/>
    <w:rsid w:val="00CE0F02"/>
    <w:pPr>
      <w:numPr>
        <w:numId w:val="24"/>
      </w:numPr>
    </w:pPr>
  </w:style>
  <w:style w:type="numbering" w:customStyle="1" w:styleId="05UseCase">
    <w:name w:val="0 список шагов А5 альтерн. сценарий UseCase"/>
    <w:basedOn w:val="af4"/>
    <w:uiPriority w:val="99"/>
    <w:rsid w:val="00CE0F02"/>
    <w:pPr>
      <w:numPr>
        <w:numId w:val="25"/>
      </w:numPr>
    </w:pPr>
  </w:style>
  <w:style w:type="paragraph" w:customStyle="1" w:styleId="06UseCase0">
    <w:name w:val="0 шаги альтерн. сценарий А6 UseCase"/>
    <w:basedOn w:val="01UseCase0"/>
    <w:qFormat/>
    <w:rsid w:val="00CE0F02"/>
    <w:pPr>
      <w:numPr>
        <w:numId w:val="42"/>
      </w:numPr>
    </w:pPr>
  </w:style>
  <w:style w:type="paragraph" w:customStyle="1" w:styleId="07UseCase0">
    <w:name w:val="0 шаги альтерн. сценарий А7 UseCase"/>
    <w:basedOn w:val="01UseCase0"/>
    <w:qFormat/>
    <w:rsid w:val="00CE0F02"/>
    <w:pPr>
      <w:numPr>
        <w:numId w:val="43"/>
      </w:numPr>
    </w:pPr>
  </w:style>
  <w:style w:type="paragraph" w:customStyle="1" w:styleId="08UseCase0">
    <w:name w:val="0 шаги альтерн. сценарий А8 UseCase"/>
    <w:basedOn w:val="01UseCase0"/>
    <w:qFormat/>
    <w:rsid w:val="00CE0F02"/>
    <w:pPr>
      <w:numPr>
        <w:numId w:val="44"/>
      </w:numPr>
    </w:pPr>
  </w:style>
  <w:style w:type="paragraph" w:customStyle="1" w:styleId="09UseCase0">
    <w:name w:val="0 шаги альтерн. сценарий А9 UseCase"/>
    <w:basedOn w:val="01UseCase0"/>
    <w:qFormat/>
    <w:rsid w:val="00CE0F02"/>
    <w:pPr>
      <w:numPr>
        <w:numId w:val="45"/>
      </w:numPr>
    </w:pPr>
  </w:style>
  <w:style w:type="numbering" w:customStyle="1" w:styleId="06UseCase">
    <w:name w:val="0 список шагов А6 альтерн. сценарий UseCase"/>
    <w:basedOn w:val="01UseCase"/>
    <w:uiPriority w:val="99"/>
    <w:rsid w:val="00CE0F02"/>
    <w:pPr>
      <w:numPr>
        <w:numId w:val="26"/>
      </w:numPr>
    </w:pPr>
  </w:style>
  <w:style w:type="numbering" w:customStyle="1" w:styleId="07UseCase">
    <w:name w:val="0 список шагов А7 альтерн. сценарий UseCase"/>
    <w:basedOn w:val="01UseCase"/>
    <w:uiPriority w:val="99"/>
    <w:rsid w:val="00CE0F02"/>
    <w:pPr>
      <w:numPr>
        <w:numId w:val="27"/>
      </w:numPr>
    </w:pPr>
  </w:style>
  <w:style w:type="numbering" w:customStyle="1" w:styleId="08UseCase">
    <w:name w:val="0 список шагов А8 альтерн. сценарий UseCase"/>
    <w:basedOn w:val="01UseCase"/>
    <w:uiPriority w:val="99"/>
    <w:rsid w:val="00CE0F02"/>
    <w:pPr>
      <w:numPr>
        <w:numId w:val="28"/>
      </w:numPr>
    </w:pPr>
  </w:style>
  <w:style w:type="numbering" w:customStyle="1" w:styleId="09UseCase">
    <w:name w:val="0 список шагов А9 альтерн. сценарий UseCase"/>
    <w:basedOn w:val="01UseCase"/>
    <w:uiPriority w:val="99"/>
    <w:rsid w:val="00CE0F02"/>
    <w:pPr>
      <w:numPr>
        <w:numId w:val="29"/>
      </w:numPr>
    </w:pPr>
  </w:style>
  <w:style w:type="paragraph" w:customStyle="1" w:styleId="1c">
    <w:name w:val="Маркир. список 1"/>
    <w:basedOn w:val="af1"/>
    <w:link w:val="1d"/>
    <w:rsid w:val="00CE0F02"/>
    <w:pPr>
      <w:keepNext/>
      <w:tabs>
        <w:tab w:val="num" w:pos="1077"/>
      </w:tabs>
      <w:ind w:left="1077" w:hanging="340"/>
    </w:pPr>
    <w:rPr>
      <w:szCs w:val="28"/>
    </w:rPr>
  </w:style>
  <w:style w:type="character" w:customStyle="1" w:styleId="1d">
    <w:name w:val="Маркир. список 1 Знак"/>
    <w:link w:val="1c"/>
    <w:rsid w:val="00CE0F02"/>
    <w:rPr>
      <w:rFonts w:eastAsia="Times New Roman" w:cs="Times New Roman"/>
      <w:lang w:eastAsia="ru-RU"/>
    </w:rPr>
  </w:style>
  <w:style w:type="paragraph" w:customStyle="1" w:styleId="affff1">
    <w:name w:val="Обычный текст"/>
    <w:basedOn w:val="af1"/>
    <w:link w:val="affff2"/>
    <w:rsid w:val="00CE0F02"/>
    <w:pPr>
      <w:ind w:firstLine="720"/>
    </w:pPr>
    <w:rPr>
      <w:lang w:eastAsia="en-US"/>
    </w:rPr>
  </w:style>
  <w:style w:type="character" w:customStyle="1" w:styleId="affff2">
    <w:name w:val="Обычный текст Знак"/>
    <w:link w:val="affff1"/>
    <w:rsid w:val="00CE0F02"/>
    <w:rPr>
      <w:rFonts w:eastAsia="Times New Roman" w:cs="Times New Roman"/>
      <w:szCs w:val="24"/>
    </w:rPr>
  </w:style>
  <w:style w:type="paragraph" w:customStyle="1" w:styleId="affff3">
    <w:name w:val="Таблица заголовок"/>
    <w:basedOn w:val="af1"/>
    <w:rsid w:val="00CE0F02"/>
    <w:pPr>
      <w:keepNext/>
      <w:spacing w:before="120" w:after="240"/>
    </w:pPr>
    <w:rPr>
      <w:b/>
      <w:bCs/>
      <w:lang w:bidi="en-US"/>
    </w:rPr>
  </w:style>
  <w:style w:type="character" w:customStyle="1" w:styleId="affc">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b"/>
    <w:rsid w:val="00CE0F02"/>
    <w:rPr>
      <w:rFonts w:eastAsia="Times New Roman" w:cs="Times New Roman"/>
      <w:szCs w:val="24"/>
      <w:lang w:eastAsia="ru-RU"/>
    </w:rPr>
  </w:style>
  <w:style w:type="character" w:styleId="affff4">
    <w:name w:val="Strong"/>
    <w:qFormat/>
    <w:locked/>
    <w:rsid w:val="00CE0F02"/>
    <w:rPr>
      <w:rFonts w:ascii="Times New Roman" w:hAnsi="Times New Roman" w:cs="Times New Roman"/>
      <w:b/>
      <w:bCs/>
      <w:color w:val="auto"/>
    </w:rPr>
  </w:style>
  <w:style w:type="paragraph" w:customStyle="1" w:styleId="affff5">
    <w:name w:val="Абзац ДИТ"/>
    <w:basedOn w:val="af1"/>
    <w:link w:val="affff6"/>
    <w:qFormat/>
    <w:rsid w:val="00CE0F02"/>
    <w:pPr>
      <w:ind w:firstLine="720"/>
      <w:contextualSpacing/>
    </w:pPr>
    <w:rPr>
      <w:rFonts w:eastAsia="Calibri"/>
      <w:sz w:val="24"/>
      <w:szCs w:val="22"/>
      <w:lang w:val="x-none" w:eastAsia="en-US"/>
    </w:rPr>
  </w:style>
  <w:style w:type="character" w:customStyle="1" w:styleId="affff6">
    <w:name w:val="Абзац ДИТ Знак"/>
    <w:link w:val="affff5"/>
    <w:rsid w:val="00CE0F02"/>
    <w:rPr>
      <w:rFonts w:eastAsia="Calibri" w:cs="Times New Roman"/>
      <w:sz w:val="24"/>
      <w:szCs w:val="22"/>
      <w:lang w:val="x-none"/>
    </w:rPr>
  </w:style>
  <w:style w:type="paragraph" w:customStyle="1" w:styleId="1e">
    <w:name w:val="Н1_ТЕКСТ"/>
    <w:basedOn w:val="af1"/>
    <w:link w:val="1f"/>
    <w:qFormat/>
    <w:rsid w:val="00CE0F02"/>
    <w:pPr>
      <w:spacing w:before="60" w:line="276" w:lineRule="auto"/>
      <w:ind w:firstLine="709"/>
    </w:pPr>
    <w:rPr>
      <w:rFonts w:eastAsia="Calibri"/>
      <w:color w:val="000000"/>
      <w:sz w:val="24"/>
      <w:lang w:val="x-none" w:eastAsia="en-US"/>
    </w:rPr>
  </w:style>
  <w:style w:type="character" w:customStyle="1" w:styleId="1f">
    <w:name w:val="Н1_ТЕКСТ Знак"/>
    <w:link w:val="1e"/>
    <w:rsid w:val="00CE0F02"/>
    <w:rPr>
      <w:rFonts w:eastAsia="Calibri" w:cs="Times New Roman"/>
      <w:color w:val="000000"/>
      <w:sz w:val="24"/>
      <w:szCs w:val="24"/>
      <w:lang w:val="x-none"/>
    </w:rPr>
  </w:style>
  <w:style w:type="paragraph" w:customStyle="1" w:styleId="0f7">
    <w:name w:val="0.Текст  ПЦ ГЗ"/>
    <w:basedOn w:val="af1"/>
    <w:link w:val="019"/>
    <w:qFormat/>
    <w:rsid w:val="00CE0F02"/>
    <w:pPr>
      <w:ind w:firstLine="567"/>
    </w:pPr>
    <w:rPr>
      <w:rFonts w:eastAsia="Calibri"/>
      <w:color w:val="000000"/>
      <w:sz w:val="24"/>
      <w:lang w:val="x-none" w:eastAsia="en-US"/>
    </w:rPr>
  </w:style>
  <w:style w:type="character" w:customStyle="1" w:styleId="019">
    <w:name w:val="0.Текст  ПЦ ГЗ Знак1"/>
    <w:link w:val="0f7"/>
    <w:rsid w:val="00CE0F02"/>
    <w:rPr>
      <w:rFonts w:eastAsia="Calibri" w:cs="Times New Roman"/>
      <w:color w:val="000000"/>
      <w:sz w:val="24"/>
      <w:szCs w:val="24"/>
      <w:lang w:val="x-none"/>
    </w:rPr>
  </w:style>
  <w:style w:type="paragraph" w:customStyle="1" w:styleId="1f0">
    <w:name w:val="1.Таблица текст ПЦ ГЗ"/>
    <w:basedOn w:val="0f7"/>
    <w:qFormat/>
    <w:rsid w:val="00CE0F02"/>
    <w:pPr>
      <w:ind w:firstLine="0"/>
    </w:pPr>
    <w:rPr>
      <w:rFonts w:eastAsia="Times New Roman"/>
    </w:rPr>
  </w:style>
  <w:style w:type="paragraph" w:customStyle="1" w:styleId="210">
    <w:name w:val="2.Заголовок1 ПЦ ГЗ"/>
    <w:basedOn w:val="1"/>
    <w:next w:val="af1"/>
    <w:qFormat/>
    <w:rsid w:val="00CE0F02"/>
    <w:pPr>
      <w:keepLines w:val="0"/>
      <w:pageBreakBefore w:val="0"/>
      <w:numPr>
        <w:numId w:val="46"/>
      </w:numPr>
      <w:tabs>
        <w:tab w:val="clear" w:pos="1"/>
        <w:tab w:val="clear" w:pos="284"/>
        <w:tab w:val="clear" w:pos="568"/>
        <w:tab w:val="clear" w:pos="851"/>
        <w:tab w:val="clear" w:pos="1418"/>
        <w:tab w:val="clear" w:pos="1701"/>
        <w:tab w:val="clear" w:pos="1985"/>
        <w:tab w:val="left" w:pos="709"/>
      </w:tabs>
      <w:suppressAutoHyphens w:val="0"/>
      <w:contextualSpacing/>
      <w:jc w:val="both"/>
    </w:pPr>
    <w:rPr>
      <w:rFonts w:eastAsia="Calibri" w:cs="Times New Roman"/>
      <w:color w:val="000000"/>
      <w:kern w:val="1"/>
      <w:szCs w:val="32"/>
      <w:lang w:val="x-none" w:eastAsia="x-none"/>
    </w:rPr>
  </w:style>
  <w:style w:type="paragraph" w:customStyle="1" w:styleId="220">
    <w:name w:val="2.Заголовок2 ПЦ ГЗ"/>
    <w:basedOn w:val="2"/>
    <w:next w:val="af1"/>
    <w:qFormat/>
    <w:rsid w:val="00CE0F02"/>
    <w:pPr>
      <w:keepLines w:val="0"/>
      <w:numPr>
        <w:numId w:val="46"/>
      </w:numPr>
      <w:tabs>
        <w:tab w:val="clear" w:pos="284"/>
        <w:tab w:val="clear" w:pos="568"/>
        <w:tab w:val="clear" w:pos="1418"/>
        <w:tab w:val="clear" w:pos="1701"/>
        <w:tab w:val="clear" w:pos="1985"/>
        <w:tab w:val="left" w:pos="851"/>
      </w:tabs>
      <w:suppressAutoHyphens w:val="0"/>
      <w:spacing w:after="60"/>
      <w:contextualSpacing/>
      <w:jc w:val="both"/>
    </w:pPr>
    <w:rPr>
      <w:rFonts w:eastAsia="Calibri" w:cs="Times New Roman"/>
      <w:color w:val="000000"/>
      <w:szCs w:val="22"/>
      <w:lang w:val="x-none" w:eastAsia="x-none"/>
    </w:rPr>
  </w:style>
  <w:style w:type="paragraph" w:customStyle="1" w:styleId="23">
    <w:name w:val="2.Заголовок3 ПЦ ГЗ"/>
    <w:basedOn w:val="3"/>
    <w:next w:val="1f0"/>
    <w:qFormat/>
    <w:rsid w:val="00CE0F02"/>
    <w:pPr>
      <w:keepLines w:val="0"/>
      <w:numPr>
        <w:numId w:val="46"/>
      </w:numPr>
      <w:tabs>
        <w:tab w:val="clear" w:pos="284"/>
        <w:tab w:val="clear" w:pos="568"/>
        <w:tab w:val="clear" w:pos="1418"/>
        <w:tab w:val="clear" w:pos="1701"/>
      </w:tabs>
      <w:suppressAutoHyphens w:val="0"/>
      <w:spacing w:after="60"/>
      <w:contextualSpacing/>
      <w:jc w:val="both"/>
    </w:pPr>
    <w:rPr>
      <w:rFonts w:eastAsia="Calibri" w:cs="Times New Roman"/>
      <w:color w:val="000000"/>
      <w:sz w:val="24"/>
      <w:szCs w:val="20"/>
    </w:rPr>
  </w:style>
  <w:style w:type="paragraph" w:customStyle="1" w:styleId="0f8">
    <w:name w:val="0.Текст полужирный ПЦ ГЗ"/>
    <w:next w:val="af1"/>
    <w:link w:val="01a"/>
    <w:qFormat/>
    <w:rsid w:val="00CE0F02"/>
    <w:pPr>
      <w:spacing w:line="240" w:lineRule="auto"/>
      <w:ind w:firstLine="0"/>
      <w:jc w:val="left"/>
    </w:pPr>
    <w:rPr>
      <w:rFonts w:eastAsia="Calibri" w:cs="Times New Roman"/>
      <w:b/>
      <w:color w:val="000000"/>
      <w:sz w:val="24"/>
      <w:szCs w:val="24"/>
    </w:rPr>
  </w:style>
  <w:style w:type="character" w:customStyle="1" w:styleId="01a">
    <w:name w:val="0.Текст полужирный ПЦ ГЗ Знак1"/>
    <w:link w:val="0f8"/>
    <w:rsid w:val="00CE0F02"/>
    <w:rPr>
      <w:rFonts w:eastAsia="Calibri" w:cs="Times New Roman"/>
      <w:b/>
      <w:color w:val="000000"/>
      <w:sz w:val="24"/>
      <w:szCs w:val="24"/>
    </w:rPr>
  </w:style>
  <w:style w:type="paragraph" w:customStyle="1" w:styleId="1f1">
    <w:name w:val="Абзац списка1"/>
    <w:basedOn w:val="af1"/>
    <w:link w:val="ListParagraphChar"/>
    <w:qFormat/>
    <w:rsid w:val="00CE0F02"/>
    <w:pPr>
      <w:spacing w:after="200"/>
      <w:ind w:left="720" w:firstLine="709"/>
    </w:pPr>
    <w:rPr>
      <w:rFonts w:eastAsia="Calibri"/>
      <w:sz w:val="24"/>
      <w:szCs w:val="22"/>
      <w:lang w:val="x-none" w:eastAsia="en-US"/>
    </w:rPr>
  </w:style>
  <w:style w:type="character" w:customStyle="1" w:styleId="ListParagraphChar">
    <w:name w:val="List Paragraph Char"/>
    <w:link w:val="1f1"/>
    <w:locked/>
    <w:rsid w:val="00CE0F02"/>
    <w:rPr>
      <w:rFonts w:eastAsia="Calibri" w:cs="Times New Roman"/>
      <w:sz w:val="24"/>
      <w:szCs w:val="22"/>
      <w:lang w:val="x-none"/>
    </w:rPr>
  </w:style>
  <w:style w:type="paragraph" w:customStyle="1" w:styleId="ad">
    <w:name w:val="Раздел"/>
    <w:basedOn w:val="1"/>
    <w:next w:val="af1"/>
    <w:qFormat/>
    <w:rsid w:val="00CE0F02"/>
    <w:pPr>
      <w:numPr>
        <w:numId w:val="47"/>
      </w:numPr>
      <w:tabs>
        <w:tab w:val="clear" w:pos="1"/>
        <w:tab w:val="clear" w:pos="284"/>
        <w:tab w:val="clear" w:pos="568"/>
        <w:tab w:val="clear" w:pos="851"/>
        <w:tab w:val="clear" w:pos="1418"/>
        <w:tab w:val="clear" w:pos="1701"/>
        <w:tab w:val="clear" w:pos="1985"/>
      </w:tabs>
      <w:suppressAutoHyphens w:val="0"/>
      <w:spacing w:before="480" w:after="0"/>
      <w:contextualSpacing/>
    </w:pPr>
    <w:rPr>
      <w:rFonts w:eastAsia="Times New Roman" w:cs="Times New Roman"/>
      <w:bCs/>
      <w:caps/>
      <w:sz w:val="28"/>
      <w:szCs w:val="28"/>
      <w:lang w:val="en-US" w:eastAsia="en-US"/>
    </w:rPr>
  </w:style>
  <w:style w:type="paragraph" w:customStyle="1" w:styleId="ae">
    <w:name w:val="Подраздел"/>
    <w:basedOn w:val="2"/>
    <w:next w:val="af1"/>
    <w:qFormat/>
    <w:rsid w:val="00CE0F02"/>
    <w:pPr>
      <w:numPr>
        <w:numId w:val="47"/>
      </w:numPr>
      <w:tabs>
        <w:tab w:val="clear" w:pos="284"/>
        <w:tab w:val="clear" w:pos="568"/>
        <w:tab w:val="clear" w:pos="1418"/>
        <w:tab w:val="clear" w:pos="1701"/>
        <w:tab w:val="clear" w:pos="1985"/>
      </w:tabs>
      <w:suppressAutoHyphens w:val="0"/>
      <w:spacing w:before="200"/>
      <w:contextualSpacing/>
    </w:pPr>
    <w:rPr>
      <w:rFonts w:eastAsia="Calibri" w:cs="Times New Roman"/>
      <w:bCs/>
      <w:szCs w:val="26"/>
      <w:lang w:val="x-none" w:eastAsia="en-US"/>
    </w:rPr>
  </w:style>
  <w:style w:type="paragraph" w:customStyle="1" w:styleId="af">
    <w:name w:val="Пункт"/>
    <w:basedOn w:val="ae"/>
    <w:next w:val="af1"/>
    <w:qFormat/>
    <w:rsid w:val="00CE0F02"/>
    <w:pPr>
      <w:numPr>
        <w:ilvl w:val="2"/>
      </w:numPr>
      <w:outlineLvl w:val="2"/>
    </w:pPr>
  </w:style>
  <w:style w:type="paragraph" w:customStyle="1" w:styleId="af0">
    <w:name w:val="Подпункт"/>
    <w:basedOn w:val="af"/>
    <w:next w:val="affff5"/>
    <w:qFormat/>
    <w:rsid w:val="00CE0F02"/>
    <w:pPr>
      <w:numPr>
        <w:ilvl w:val="3"/>
      </w:numPr>
      <w:outlineLvl w:val="3"/>
    </w:pPr>
  </w:style>
  <w:style w:type="paragraph" w:customStyle="1" w:styleId="affff7">
    <w:name w:val="Стиль Абзац ТЗ СИМИ"/>
    <w:basedOn w:val="af1"/>
    <w:qFormat/>
    <w:rsid w:val="00CE0F02"/>
    <w:rPr>
      <w:szCs w:val="22"/>
      <w:lang w:eastAsia="en-US"/>
    </w:rPr>
  </w:style>
  <w:style w:type="paragraph" w:customStyle="1" w:styleId="26">
    <w:name w:val="Абзац списка2"/>
    <w:basedOn w:val="afff2"/>
    <w:qFormat/>
    <w:rsid w:val="00CE0F02"/>
    <w:pPr>
      <w:tabs>
        <w:tab w:val="num" w:pos="1440"/>
        <w:tab w:val="left" w:pos="1560"/>
        <w:tab w:val="left" w:pos="2268"/>
      </w:tabs>
      <w:spacing w:after="240" w:line="360" w:lineRule="auto"/>
      <w:ind w:left="1440" w:right="28"/>
      <w:jc w:val="both"/>
    </w:pPr>
    <w:rPr>
      <w:rFonts w:ascii="Arial" w:hAnsi="Arial" w:cs="Arial"/>
      <w:sz w:val="24"/>
      <w:szCs w:val="24"/>
      <w:lang w:eastAsia="ru-RU"/>
    </w:rPr>
  </w:style>
  <w:style w:type="paragraph" w:customStyle="1" w:styleId="Name">
    <w:name w:val="Name"/>
    <w:basedOn w:val="af1"/>
    <w:qFormat/>
    <w:rsid w:val="00CE0F02"/>
    <w:pPr>
      <w:jc w:val="center"/>
    </w:pPr>
    <w:rPr>
      <w:b/>
      <w:bCs/>
      <w:caps/>
      <w:sz w:val="32"/>
      <w:szCs w:val="32"/>
    </w:rPr>
  </w:style>
  <w:style w:type="paragraph" w:customStyle="1" w:styleId="1f2">
    <w:name w:val="Обычный_1"/>
    <w:basedOn w:val="af1"/>
    <w:link w:val="1f3"/>
    <w:qFormat/>
    <w:rsid w:val="00CE0F02"/>
    <w:pPr>
      <w:widowControl w:val="0"/>
    </w:pPr>
    <w:rPr>
      <w:sz w:val="24"/>
      <w:lang w:val="x-none" w:eastAsia="x-none"/>
    </w:rPr>
  </w:style>
  <w:style w:type="character" w:customStyle="1" w:styleId="1f3">
    <w:name w:val="Обычный_1 Знак"/>
    <w:link w:val="1f2"/>
    <w:rsid w:val="00CE0F02"/>
    <w:rPr>
      <w:rFonts w:eastAsia="Times New Roman" w:cs="Times New Roman"/>
      <w:sz w:val="24"/>
      <w:szCs w:val="24"/>
      <w:lang w:val="x-none" w:eastAsia="x-none"/>
    </w:rPr>
  </w:style>
  <w:style w:type="paragraph" w:customStyle="1" w:styleId="Title1TK">
    <w:name w:val="Title1 (TK)"/>
    <w:basedOn w:val="1"/>
    <w:next w:val="af1"/>
    <w:link w:val="Title1TK0"/>
    <w:autoRedefine/>
    <w:qFormat/>
    <w:rsid w:val="00CE0F02"/>
    <w:pPr>
      <w:numPr>
        <w:numId w:val="18"/>
      </w:numPr>
      <w:ind w:left="720" w:hanging="360"/>
    </w:pPr>
    <w:rPr>
      <w:rFonts w:ascii="Calibri" w:eastAsia="Times New Roman" w:hAnsi="Calibri" w:cs="Times New Roman"/>
    </w:rPr>
  </w:style>
  <w:style w:type="character" w:customStyle="1" w:styleId="Title1TK0">
    <w:name w:val="Title1 (TK) Знак"/>
    <w:link w:val="Title1TK"/>
    <w:rsid w:val="00CE0F02"/>
    <w:rPr>
      <w:rFonts w:ascii="Calibri" w:eastAsia="Times New Roman" w:hAnsi="Calibri" w:cs="Times New Roman"/>
      <w:b/>
      <w:sz w:val="32"/>
      <w:szCs w:val="44"/>
      <w:lang w:eastAsia="ru-RU"/>
    </w:rPr>
  </w:style>
  <w:style w:type="paragraph" w:customStyle="1" w:styleId="1f4">
    <w:name w:val="Загол 1"/>
    <w:basedOn w:val="af1"/>
    <w:link w:val="1f5"/>
    <w:qFormat/>
    <w:rsid w:val="00CE0F02"/>
    <w:pPr>
      <w:pageBreakBefore/>
      <w:jc w:val="center"/>
    </w:pPr>
    <w:rPr>
      <w:b/>
      <w:szCs w:val="28"/>
      <w:lang w:val="x-none"/>
    </w:rPr>
  </w:style>
  <w:style w:type="character" w:customStyle="1" w:styleId="1f5">
    <w:name w:val="Загол 1 Знак"/>
    <w:link w:val="1f4"/>
    <w:rsid w:val="00CE0F02"/>
    <w:rPr>
      <w:rFonts w:eastAsia="Times New Roman" w:cs="Times New Roman"/>
      <w:b/>
      <w:lang w:val="x-none" w:eastAsia="ru-RU"/>
    </w:rPr>
  </w:style>
  <w:style w:type="paragraph" w:styleId="afff7">
    <w:name w:val="Subtitle"/>
    <w:aliases w:val="ПЗ ЛУ"/>
    <w:basedOn w:val="af1"/>
    <w:next w:val="af1"/>
    <w:link w:val="affff8"/>
    <w:autoRedefine/>
    <w:qFormat/>
    <w:locked/>
    <w:rsid w:val="00CE0F02"/>
    <w:pPr>
      <w:keepNext/>
      <w:pageBreakBefore/>
      <w:spacing w:after="120"/>
      <w:ind w:firstLine="0"/>
      <w:jc w:val="center"/>
      <w:outlineLvl w:val="0"/>
    </w:pPr>
    <w:rPr>
      <w:rFonts w:eastAsiaTheme="majorEastAsia" w:cstheme="majorBidi"/>
      <w:b/>
      <w:sz w:val="40"/>
      <w:szCs w:val="40"/>
    </w:rPr>
  </w:style>
  <w:style w:type="character" w:customStyle="1" w:styleId="affff8">
    <w:name w:val="Подзаголовок Знак"/>
    <w:aliases w:val="ПЗ ЛУ Знак"/>
    <w:link w:val="afff7"/>
    <w:rsid w:val="00CE0F02"/>
    <w:rPr>
      <w:rFonts w:eastAsiaTheme="majorEastAsia" w:cstheme="majorBidi"/>
      <w:b/>
      <w:sz w:val="40"/>
      <w:szCs w:val="40"/>
      <w:lang w:eastAsia="ru-RU"/>
    </w:rPr>
  </w:style>
  <w:style w:type="character" w:styleId="affff9">
    <w:name w:val="Emphasis"/>
    <w:qFormat/>
    <w:locked/>
    <w:rsid w:val="00CE0F02"/>
    <w:rPr>
      <w:rFonts w:ascii="Times New Roman" w:hAnsi="Times New Roman" w:cs="Times New Roman"/>
      <w:i/>
      <w:iCs/>
      <w:color w:val="auto"/>
    </w:rPr>
  </w:style>
  <w:style w:type="paragraph" w:styleId="affffa">
    <w:name w:val="No Spacing"/>
    <w:basedOn w:val="af1"/>
    <w:qFormat/>
    <w:locked/>
    <w:rsid w:val="00CE0F02"/>
    <w:pPr>
      <w:spacing w:line="240" w:lineRule="auto"/>
      <w:ind w:left="2160" w:firstLine="0"/>
      <w:jc w:val="left"/>
    </w:pPr>
    <w:rPr>
      <w:rFonts w:ascii="Calibri" w:hAnsi="Calibri"/>
      <w:color w:val="5A5A5A"/>
      <w:sz w:val="20"/>
      <w:szCs w:val="20"/>
      <w:lang w:val="en-US" w:eastAsia="en-US" w:bidi="en-US"/>
    </w:rPr>
  </w:style>
  <w:style w:type="character" w:customStyle="1" w:styleId="afff3">
    <w:name w:val="Абзац списка Знак"/>
    <w:link w:val="afff2"/>
    <w:uiPriority w:val="99"/>
    <w:rsid w:val="00CE0F02"/>
    <w:rPr>
      <w:rFonts w:ascii="Calibri" w:eastAsia="Calibri" w:hAnsi="Calibri" w:cs="Times New Roman"/>
      <w:sz w:val="22"/>
      <w:szCs w:val="22"/>
    </w:rPr>
  </w:style>
  <w:style w:type="paragraph" w:customStyle="1" w:styleId="ConsPlusNormal">
    <w:name w:val="ConsPlusNormal"/>
    <w:rsid w:val="00B763DF"/>
    <w:pPr>
      <w:widowControl w:val="0"/>
      <w:autoSpaceDE w:val="0"/>
      <w:autoSpaceDN w:val="0"/>
      <w:spacing w:line="240" w:lineRule="auto"/>
      <w:ind w:firstLine="0"/>
      <w:jc w:val="left"/>
    </w:pPr>
    <w:rPr>
      <w:rFonts w:ascii="Calibri" w:eastAsia="Times New Roman" w:hAnsi="Calibri" w:cs="Calibri"/>
      <w:sz w:val="22"/>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ru-RU" w:eastAsia="en-US" w:bidi="ar-SA"/>
      </w:rPr>
    </w:rPrDefault>
    <w:pPrDefault>
      <w:pPr>
        <w:spacing w:line="360" w:lineRule="auto"/>
        <w:ind w:firstLine="709"/>
        <w:jc w:val="both"/>
      </w:pPr>
    </w:pPrDefault>
  </w:docDefaults>
  <w:latentStyles w:defLockedState="1" w:defUIPriority="99" w:defSemiHidden="1" w:defUnhideWhenUsed="1" w:defQFormat="0" w:count="267">
    <w:lsdException w:name="Normal" w:locked="0"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footnote text" w:uiPriority="0"/>
    <w:lsdException w:name="header" w:locked="0" w:unhideWhenUsed="0"/>
    <w:lsdException w:name="caption" w:uiPriority="0" w:qFormat="1"/>
    <w:lsdException w:name="footnote reference" w:uiPriority="0"/>
    <w:lsdException w:name="page number" w:uiPriority="9"/>
    <w:lsdException w:name="List Bullet" w:uiPriority="9"/>
    <w:lsdException w:name="List Bullet 4" w:uiPriority="9"/>
    <w:lsdException w:name="List Number 2" w:uiPriority="9"/>
    <w:lsdException w:name="Title" w:semiHidden="0" w:uiPriority="0" w:unhideWhenUsed="0" w:qFormat="1"/>
    <w:lsdException w:name="Default Paragraph Font" w:locked="0" w:uiPriority="1"/>
    <w:lsdException w:name="Body Text" w:uiPriority="0"/>
    <w:lsdException w:name="Subtitle" w:semiHidden="0" w:uiPriority="0" w:unhideWhenUsed="0" w:qFormat="1"/>
    <w:lsdException w:name="Date" w:locked="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Top of Form" w:locked="0"/>
    <w:lsdException w:name="HTML Bottom of Form" w:locked="0"/>
    <w:lsdException w:name="HTML Definition" w:locked="0"/>
    <w:lsdException w:name="Normal Table" w:locked="0"/>
    <w:lsdException w:name="No List" w:locked="0"/>
    <w:lsdException w:name="Table Simple 3" w:uiPriority="0"/>
    <w:lsdException w:name="Table Web 1"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1">
    <w:name w:val="Normal"/>
    <w:qFormat/>
    <w:rsid w:val="00CE0F02"/>
    <w:pPr>
      <w:ind w:firstLine="851"/>
    </w:pPr>
    <w:rPr>
      <w:rFonts w:eastAsia="Times New Roman" w:cs="Times New Roman"/>
      <w:szCs w:val="24"/>
      <w:lang w:eastAsia="ru-RU"/>
    </w:rPr>
  </w:style>
  <w:style w:type="paragraph" w:styleId="1">
    <w:name w:val="heading 1"/>
    <w:aliases w:val="H1,Заголовок 1.,ТП Заголовок 1,Document Header1,h1,app heading 1,ITT t1,II+,I,H11,H12,H13,H14,H15,H16,H17,H18,...,Заголов,Заголовок 1 Знак1,H111,H121,H131,H141,H151,H161,H171,H19,H112,H122,H132,H142,H152,H162,H172,H181,H1111,H1211,H1311,ch,1"/>
    <w:basedOn w:val="af1"/>
    <w:next w:val="af1"/>
    <w:link w:val="17"/>
    <w:autoRedefine/>
    <w:qFormat/>
    <w:locked/>
    <w:rsid w:val="00CE0F02"/>
    <w:pPr>
      <w:keepNext/>
      <w:keepLines/>
      <w:pageBreakBefore/>
      <w:numPr>
        <w:numId w:val="48"/>
      </w:numPr>
      <w:tabs>
        <w:tab w:val="left" w:pos="1"/>
        <w:tab w:val="left" w:pos="284"/>
        <w:tab w:val="left" w:pos="568"/>
        <w:tab w:val="left" w:pos="851"/>
        <w:tab w:val="left" w:pos="1418"/>
        <w:tab w:val="left" w:pos="1701"/>
        <w:tab w:val="left" w:pos="1985"/>
      </w:tabs>
      <w:suppressAutoHyphens/>
      <w:spacing w:before="240" w:after="60"/>
      <w:jc w:val="left"/>
      <w:outlineLvl w:val="0"/>
    </w:pPr>
    <w:rPr>
      <w:rFonts w:eastAsiaTheme="majorEastAsia" w:cstheme="majorBidi"/>
      <w:b/>
      <w:sz w:val="32"/>
      <w:szCs w:val="44"/>
    </w:rPr>
  </w:style>
  <w:style w:type="paragraph" w:styleId="2">
    <w:name w:val="heading 2"/>
    <w:aliases w:val="h2,2,Heading 2 Hidden,CHS,H2-Heading 2,l2,Header2,22,heading2,li...,HD2,ТП Заголовок 2,H2,Глава,Заголовок 2 Знак1,H2 Знак Знак,Numbered text 3 Знак Знак,h2 Знак Знак,H2 Знак1,Numbered text 3 Знак1,2 headline Знак,h Знак,h,Indented Heading"/>
    <w:basedOn w:val="af1"/>
    <w:next w:val="af1"/>
    <w:link w:val="24"/>
    <w:autoRedefine/>
    <w:qFormat/>
    <w:locked/>
    <w:rsid w:val="00CE0F02"/>
    <w:pPr>
      <w:keepNext/>
      <w:keepLines/>
      <w:numPr>
        <w:ilvl w:val="1"/>
        <w:numId w:val="48"/>
      </w:numPr>
      <w:tabs>
        <w:tab w:val="left" w:pos="284"/>
        <w:tab w:val="left" w:pos="568"/>
        <w:tab w:val="left" w:pos="1418"/>
        <w:tab w:val="left" w:pos="1701"/>
        <w:tab w:val="left" w:pos="1985"/>
      </w:tabs>
      <w:suppressAutoHyphens/>
      <w:spacing w:before="240"/>
      <w:jc w:val="left"/>
      <w:outlineLvl w:val="1"/>
    </w:pPr>
    <w:rPr>
      <w:rFonts w:eastAsia="Arial Unicode MS" w:cstheme="majorBidi"/>
      <w:b/>
      <w:szCs w:val="44"/>
    </w:rPr>
  </w:style>
  <w:style w:type="paragraph" w:styleId="3">
    <w:name w:val="heading 3"/>
    <w:aliases w:val="h3,3,Level 1 - 1,h31,h32,h33,h34,h35,h36,h37,h38,h39,h310,h311,h321,h331,h341,h351,h361,h371,h381,h312,h322,h332,h342,h352,h362,h372,h382,h313,h323,h333,h343,h353,h363,h373,h383,h314,h324,h334,h344,h354,h364,h374,h384,h315,h325,h335,h345,CT"/>
    <w:basedOn w:val="af1"/>
    <w:next w:val="af1"/>
    <w:link w:val="33"/>
    <w:autoRedefine/>
    <w:qFormat/>
    <w:locked/>
    <w:rsid w:val="00CE0F02"/>
    <w:pPr>
      <w:keepNext/>
      <w:keepLines/>
      <w:numPr>
        <w:ilvl w:val="2"/>
        <w:numId w:val="48"/>
      </w:numPr>
      <w:tabs>
        <w:tab w:val="left" w:pos="284"/>
        <w:tab w:val="left" w:pos="568"/>
        <w:tab w:val="left" w:pos="851"/>
        <w:tab w:val="left" w:pos="1418"/>
        <w:tab w:val="left" w:pos="1701"/>
        <w:tab w:val="left" w:pos="1985"/>
      </w:tabs>
      <w:suppressAutoHyphens/>
      <w:spacing w:before="240"/>
      <w:jc w:val="left"/>
      <w:outlineLvl w:val="2"/>
    </w:pPr>
    <w:rPr>
      <w:rFonts w:eastAsiaTheme="majorEastAsia" w:cstheme="majorBidi"/>
      <w:b/>
      <w:szCs w:val="38"/>
      <w:lang w:val="x-none" w:eastAsia="x-none"/>
    </w:rPr>
  </w:style>
  <w:style w:type="paragraph" w:styleId="4">
    <w:name w:val="heading 4"/>
    <w:aliases w:val="4,I4,l4,heading4,I41,41,l41,heading41,(Shift Ctrl 4),Titre 41,t4.T4,4heading,h4,a.,4 dash,d,4 dash1,d1,31,h41,a.1,4 dash2,d2,32,h42,a.2,4 dash3,d3,33,h43,a.3,4 dash4,d4,34,h44,a.4,Sub sub heading,4 dash5,d5,35,h45,a.5,Sub sub heading1,H4,пун"/>
    <w:basedOn w:val="af1"/>
    <w:next w:val="af1"/>
    <w:link w:val="41"/>
    <w:autoRedefine/>
    <w:qFormat/>
    <w:locked/>
    <w:rsid w:val="00CE0F02"/>
    <w:pPr>
      <w:keepNext/>
      <w:keepLines/>
      <w:numPr>
        <w:ilvl w:val="3"/>
        <w:numId w:val="48"/>
      </w:numPr>
      <w:tabs>
        <w:tab w:val="left" w:pos="284"/>
        <w:tab w:val="left" w:pos="568"/>
        <w:tab w:val="left" w:pos="851"/>
        <w:tab w:val="left" w:pos="1418"/>
        <w:tab w:val="left" w:pos="1701"/>
        <w:tab w:val="left" w:pos="1985"/>
      </w:tabs>
      <w:suppressAutoHyphens/>
      <w:spacing w:before="240"/>
      <w:jc w:val="left"/>
      <w:outlineLvl w:val="3"/>
    </w:pPr>
    <w:rPr>
      <w:rFonts w:eastAsiaTheme="majorEastAsia" w:cstheme="majorBidi"/>
      <w:b/>
      <w:szCs w:val="28"/>
      <w:lang w:val="x-none" w:eastAsia="x-none"/>
    </w:rPr>
  </w:style>
  <w:style w:type="paragraph" w:styleId="5">
    <w:name w:val="heading 5"/>
    <w:aliases w:val="H5,PIM 5,5,ITT t5,PA Pico Section,Знак,ТП Заголовок 5"/>
    <w:basedOn w:val="af1"/>
    <w:next w:val="af1"/>
    <w:link w:val="50"/>
    <w:autoRedefine/>
    <w:qFormat/>
    <w:locked/>
    <w:rsid w:val="00CE0F02"/>
    <w:pPr>
      <w:keepNext/>
      <w:keepLines/>
      <w:numPr>
        <w:ilvl w:val="4"/>
        <w:numId w:val="48"/>
      </w:numPr>
      <w:tabs>
        <w:tab w:val="left" w:pos="1"/>
        <w:tab w:val="left" w:pos="284"/>
        <w:tab w:val="left" w:pos="851"/>
        <w:tab w:val="left" w:pos="1418"/>
        <w:tab w:val="left" w:pos="1701"/>
        <w:tab w:val="left" w:pos="1985"/>
      </w:tabs>
      <w:suppressAutoHyphens/>
      <w:spacing w:before="240"/>
      <w:jc w:val="left"/>
      <w:outlineLvl w:val="4"/>
    </w:pPr>
    <w:rPr>
      <w:b/>
      <w:szCs w:val="28"/>
      <w:lang w:val="x-none" w:eastAsia="x-none"/>
    </w:rPr>
  </w:style>
  <w:style w:type="paragraph" w:styleId="6">
    <w:name w:val="heading 6"/>
    <w:aliases w:val="PIM 6,H6,ТП Заголовок 6"/>
    <w:basedOn w:val="af1"/>
    <w:next w:val="af1"/>
    <w:link w:val="60"/>
    <w:autoRedefine/>
    <w:qFormat/>
    <w:locked/>
    <w:rsid w:val="00CE0F02"/>
    <w:pPr>
      <w:keepNext/>
      <w:keepLines/>
      <w:numPr>
        <w:ilvl w:val="5"/>
        <w:numId w:val="48"/>
      </w:numPr>
      <w:tabs>
        <w:tab w:val="left" w:pos="1"/>
        <w:tab w:val="left" w:pos="284"/>
        <w:tab w:val="left" w:pos="568"/>
        <w:tab w:val="left" w:pos="851"/>
        <w:tab w:val="left" w:pos="1134"/>
        <w:tab w:val="left" w:pos="1418"/>
        <w:tab w:val="left" w:pos="1701"/>
        <w:tab w:val="left" w:pos="1985"/>
      </w:tabs>
      <w:suppressAutoHyphens/>
      <w:spacing w:before="240"/>
      <w:jc w:val="left"/>
      <w:outlineLvl w:val="5"/>
    </w:pPr>
    <w:rPr>
      <w:b/>
      <w:szCs w:val="22"/>
    </w:rPr>
  </w:style>
  <w:style w:type="paragraph" w:styleId="7">
    <w:name w:val="heading 7"/>
    <w:aliases w:val="PIM 7"/>
    <w:basedOn w:val="af1"/>
    <w:next w:val="af1"/>
    <w:link w:val="70"/>
    <w:autoRedefine/>
    <w:qFormat/>
    <w:locked/>
    <w:rsid w:val="00CE0F02"/>
    <w:pPr>
      <w:keepNext/>
      <w:keepLines/>
      <w:numPr>
        <w:ilvl w:val="6"/>
        <w:numId w:val="48"/>
      </w:numPr>
      <w:tabs>
        <w:tab w:val="left" w:pos="1"/>
        <w:tab w:val="left" w:pos="284"/>
        <w:tab w:val="left" w:pos="568"/>
        <w:tab w:val="left" w:pos="851"/>
        <w:tab w:val="left" w:pos="1134"/>
        <w:tab w:val="left" w:pos="1418"/>
        <w:tab w:val="left" w:pos="1701"/>
        <w:tab w:val="left" w:pos="1985"/>
      </w:tabs>
      <w:suppressAutoHyphens/>
      <w:spacing w:before="120"/>
      <w:jc w:val="left"/>
      <w:outlineLvl w:val="6"/>
    </w:pPr>
    <w:rPr>
      <w:b/>
      <w:szCs w:val="22"/>
    </w:rPr>
  </w:style>
  <w:style w:type="paragraph" w:styleId="8">
    <w:name w:val="heading 8"/>
    <w:aliases w:val="H8"/>
    <w:basedOn w:val="af1"/>
    <w:next w:val="af1"/>
    <w:link w:val="80"/>
    <w:autoRedefine/>
    <w:qFormat/>
    <w:locked/>
    <w:rsid w:val="00CE0F02"/>
    <w:pPr>
      <w:keepNext/>
      <w:keepLines/>
      <w:numPr>
        <w:ilvl w:val="7"/>
        <w:numId w:val="48"/>
      </w:numPr>
      <w:tabs>
        <w:tab w:val="left" w:pos="1"/>
        <w:tab w:val="left" w:pos="284"/>
        <w:tab w:val="left" w:pos="568"/>
        <w:tab w:val="left" w:pos="851"/>
        <w:tab w:val="left" w:pos="1134"/>
        <w:tab w:val="left" w:pos="1418"/>
        <w:tab w:val="left" w:pos="1701"/>
        <w:tab w:val="left" w:pos="1985"/>
      </w:tabs>
      <w:suppressAutoHyphens/>
      <w:spacing w:before="120"/>
      <w:jc w:val="left"/>
      <w:outlineLvl w:val="7"/>
    </w:pPr>
    <w:rPr>
      <w:b/>
      <w:szCs w:val="22"/>
    </w:rPr>
  </w:style>
  <w:style w:type="paragraph" w:styleId="9">
    <w:name w:val="heading 9"/>
    <w:aliases w:val="H9"/>
    <w:basedOn w:val="af1"/>
    <w:next w:val="af1"/>
    <w:link w:val="90"/>
    <w:autoRedefine/>
    <w:qFormat/>
    <w:locked/>
    <w:rsid w:val="00CE0F02"/>
    <w:pPr>
      <w:keepNext/>
      <w:keepLines/>
      <w:numPr>
        <w:ilvl w:val="8"/>
        <w:numId w:val="48"/>
      </w:numPr>
      <w:tabs>
        <w:tab w:val="left" w:pos="1"/>
        <w:tab w:val="left" w:pos="284"/>
        <w:tab w:val="left" w:pos="568"/>
        <w:tab w:val="left" w:pos="851"/>
        <w:tab w:val="left" w:pos="1134"/>
        <w:tab w:val="left" w:pos="1418"/>
        <w:tab w:val="left" w:pos="1701"/>
        <w:tab w:val="left" w:pos="1985"/>
      </w:tabs>
      <w:suppressAutoHyphens/>
      <w:spacing w:before="120"/>
      <w:jc w:val="left"/>
      <w:outlineLvl w:val="8"/>
    </w:pPr>
    <w:rPr>
      <w:szCs w:val="22"/>
    </w:rPr>
  </w:style>
  <w:style w:type="character" w:default="1" w:styleId="af2">
    <w:name w:val="Default Paragraph Font"/>
    <w:uiPriority w:val="1"/>
    <w:semiHidden/>
    <w:unhideWhenUsed/>
    <w:rsid w:val="00CE0F02"/>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rsid w:val="00CE0F02"/>
  </w:style>
  <w:style w:type="paragraph" w:styleId="af5">
    <w:name w:val="Balloon Text"/>
    <w:basedOn w:val="af1"/>
    <w:link w:val="af6"/>
    <w:locked/>
    <w:rsid w:val="00CE0F02"/>
    <w:rPr>
      <w:rFonts w:ascii="Tahoma" w:hAnsi="Tahoma" w:cs="Tahoma"/>
      <w:sz w:val="16"/>
      <w:szCs w:val="16"/>
    </w:rPr>
  </w:style>
  <w:style w:type="character" w:customStyle="1" w:styleId="af6">
    <w:name w:val="Текст выноски Знак"/>
    <w:basedOn w:val="af2"/>
    <w:link w:val="af5"/>
    <w:rsid w:val="00CE0F02"/>
    <w:rPr>
      <w:rFonts w:ascii="Tahoma" w:eastAsia="Times New Roman" w:hAnsi="Tahoma" w:cs="Tahoma"/>
      <w:sz w:val="16"/>
      <w:szCs w:val="16"/>
      <w:lang w:eastAsia="ru-RU"/>
    </w:rPr>
  </w:style>
  <w:style w:type="paragraph" w:styleId="af7">
    <w:name w:val="Body Text"/>
    <w:link w:val="af8"/>
    <w:uiPriority w:val="99"/>
    <w:semiHidden/>
    <w:locked/>
    <w:rsid w:val="00D73E21"/>
    <w:pPr>
      <w:spacing w:before="120" w:after="120"/>
      <w:contextualSpacing/>
    </w:pPr>
    <w:rPr>
      <w:rFonts w:eastAsia="+mn-ea"/>
      <w:kern w:val="24"/>
      <w:szCs w:val="20"/>
    </w:rPr>
  </w:style>
  <w:style w:type="character" w:customStyle="1" w:styleId="af8">
    <w:name w:val="Основной текст Знак"/>
    <w:basedOn w:val="af2"/>
    <w:link w:val="af7"/>
    <w:uiPriority w:val="99"/>
    <w:semiHidden/>
    <w:rsid w:val="00594507"/>
    <w:rPr>
      <w:rFonts w:ascii="Times New Roman" w:eastAsia="+mn-ea" w:hAnsi="Times New Roman"/>
      <w:kern w:val="24"/>
      <w:sz w:val="28"/>
      <w:szCs w:val="20"/>
    </w:rPr>
  </w:style>
  <w:style w:type="paragraph" w:customStyle="1" w:styleId="18">
    <w:name w:val="ГОСТ Заголовок 1 без оглавления"/>
    <w:next w:val="af9"/>
    <w:rsid w:val="003341ED"/>
    <w:pPr>
      <w:pageBreakBefore/>
      <w:spacing w:after="240"/>
      <w:contextualSpacing/>
      <w:jc w:val="center"/>
    </w:pPr>
    <w:rPr>
      <w:rFonts w:eastAsia="+mn-ea" w:cs="Arial"/>
      <w:b/>
      <w:bCs/>
      <w:kern w:val="24"/>
      <w:sz w:val="36"/>
      <w:szCs w:val="20"/>
    </w:rPr>
  </w:style>
  <w:style w:type="character" w:customStyle="1" w:styleId="17">
    <w:name w:val="Заголовок 1 Знак"/>
    <w:aliases w:val="H1 Знак,Заголовок 1. Знак,ТП Заголовок 1 Знак,Document Header1 Знак,h1 Знак,app heading 1 Знак,ITT t1 Знак,II+ Знак,I Знак,H11 Знак,H12 Знак,H13 Знак,H14 Знак,H15 Знак,H16 Знак,H17 Знак,H18 Знак,... Знак,Заголов Знак,H111 Знак,H121 Знак"/>
    <w:link w:val="1"/>
    <w:rsid w:val="00CE0F02"/>
    <w:rPr>
      <w:rFonts w:eastAsiaTheme="majorEastAsia" w:cstheme="majorBidi"/>
      <w:b/>
      <w:sz w:val="32"/>
      <w:szCs w:val="44"/>
      <w:lang w:eastAsia="ru-RU"/>
    </w:rPr>
  </w:style>
  <w:style w:type="paragraph" w:customStyle="1" w:styleId="19">
    <w:name w:val="ГОСТ Заголовок 1 ненумерованный по центру"/>
    <w:next w:val="af9"/>
    <w:rsid w:val="00BD3104"/>
    <w:pPr>
      <w:pageBreakBefore/>
      <w:spacing w:after="240"/>
      <w:contextualSpacing/>
      <w:jc w:val="center"/>
      <w:outlineLvl w:val="0"/>
    </w:pPr>
    <w:rPr>
      <w:rFonts w:eastAsia="+mn-ea" w:cs="Arial"/>
      <w:b/>
      <w:bCs/>
      <w:kern w:val="24"/>
      <w:sz w:val="36"/>
      <w:szCs w:val="20"/>
    </w:rPr>
  </w:style>
  <w:style w:type="paragraph" w:customStyle="1" w:styleId="1a">
    <w:name w:val="ГОСТ Заголовок 1 ненумерованный слева"/>
    <w:next w:val="af9"/>
    <w:rsid w:val="003341ED"/>
    <w:pPr>
      <w:pageBreakBefore/>
      <w:spacing w:after="240"/>
      <w:ind w:left="709"/>
      <w:contextualSpacing/>
    </w:pPr>
    <w:rPr>
      <w:rFonts w:eastAsia="+mn-ea" w:cs="Arial"/>
      <w:b/>
      <w:bCs/>
      <w:kern w:val="24"/>
      <w:sz w:val="36"/>
      <w:szCs w:val="20"/>
      <w:lang w:val="en-US"/>
    </w:rPr>
  </w:style>
  <w:style w:type="paragraph" w:customStyle="1" w:styleId="afa">
    <w:name w:val="ГОСТ Таблица заголовок"/>
    <w:uiPriority w:val="1"/>
    <w:qFormat/>
    <w:rsid w:val="006C48C2"/>
    <w:pPr>
      <w:ind w:firstLine="0"/>
      <w:jc w:val="center"/>
    </w:pPr>
    <w:rPr>
      <w:rFonts w:eastAsia="Times New Roman"/>
      <w:kern w:val="24"/>
      <w:sz w:val="24"/>
      <w:szCs w:val="24"/>
      <w:lang w:eastAsia="ru-RU"/>
    </w:rPr>
  </w:style>
  <w:style w:type="paragraph" w:customStyle="1" w:styleId="afb">
    <w:name w:val="!ГОСТ Колонтитул титульного листа"/>
    <w:semiHidden/>
    <w:rsid w:val="00392F95"/>
    <w:pPr>
      <w:spacing w:line="240" w:lineRule="auto"/>
      <w:jc w:val="center"/>
    </w:pPr>
    <w:rPr>
      <w:rFonts w:eastAsia="+mn-ea" w:cs="Times New Roman"/>
      <w:kern w:val="24"/>
      <w:szCs w:val="24"/>
    </w:rPr>
  </w:style>
  <w:style w:type="paragraph" w:customStyle="1" w:styleId="afc">
    <w:name w:val="!ГОСТ Название работы"/>
    <w:semiHidden/>
    <w:rsid w:val="00392F95"/>
    <w:pPr>
      <w:jc w:val="center"/>
    </w:pPr>
    <w:rPr>
      <w:rFonts w:eastAsia="Times New Roman"/>
      <w:lang w:eastAsia="ru-RU"/>
    </w:rPr>
  </w:style>
  <w:style w:type="paragraph" w:customStyle="1" w:styleId="afd">
    <w:name w:val="ГОСТ Рисунок подпись"/>
    <w:next w:val="af9"/>
    <w:uiPriority w:val="1"/>
    <w:qFormat/>
    <w:rsid w:val="00AC31F2"/>
    <w:pPr>
      <w:spacing w:after="360" w:line="240" w:lineRule="auto"/>
      <w:ind w:firstLine="0"/>
      <w:contextualSpacing/>
      <w:jc w:val="center"/>
    </w:pPr>
    <w:rPr>
      <w:rFonts w:eastAsia="Times New Roman" w:cs="Times New Roman"/>
      <w:szCs w:val="24"/>
      <w:lang w:eastAsia="ru-RU"/>
    </w:rPr>
  </w:style>
  <w:style w:type="paragraph" w:customStyle="1" w:styleId="afe">
    <w:name w:val="ГОСТ Таблица подпись"/>
    <w:next w:val="af9"/>
    <w:uiPriority w:val="1"/>
    <w:qFormat/>
    <w:rsid w:val="006C48C2"/>
    <w:pPr>
      <w:keepNext/>
      <w:spacing w:before="120" w:after="120" w:line="240" w:lineRule="auto"/>
      <w:ind w:firstLine="0"/>
    </w:pPr>
    <w:rPr>
      <w:rFonts w:eastAsia="Times New Roman"/>
      <w:szCs w:val="24"/>
      <w:lang w:eastAsia="ru-RU"/>
    </w:rPr>
  </w:style>
  <w:style w:type="character" w:customStyle="1" w:styleId="aff">
    <w:name w:val="!ГОСТ Примечание"/>
    <w:basedOn w:val="af2"/>
    <w:semiHidden/>
    <w:rsid w:val="00103AC9"/>
    <w:rPr>
      <w:spacing w:val="40"/>
    </w:rPr>
  </w:style>
  <w:style w:type="character" w:customStyle="1" w:styleId="aff0">
    <w:name w:val="ГОСТ Символ разреженный"/>
    <w:basedOn w:val="af2"/>
    <w:rsid w:val="00083563"/>
    <w:rPr>
      <w:rFonts w:ascii="Times New Roman" w:hAnsi="Times New Roman"/>
      <w:spacing w:val="40"/>
      <w:sz w:val="28"/>
    </w:rPr>
  </w:style>
  <w:style w:type="paragraph" w:customStyle="1" w:styleId="aff1">
    <w:name w:val="ГОСТ Рисунок"/>
    <w:next w:val="afd"/>
    <w:uiPriority w:val="1"/>
    <w:qFormat/>
    <w:rsid w:val="006C48C2"/>
    <w:pPr>
      <w:keepNext/>
      <w:widowControl w:val="0"/>
      <w:spacing w:before="360" w:after="240"/>
      <w:ind w:firstLine="0"/>
      <w:contextualSpacing/>
      <w:jc w:val="center"/>
    </w:pPr>
    <w:rPr>
      <w:rFonts w:eastAsia="Times New Roman"/>
      <w:szCs w:val="24"/>
      <w:lang w:eastAsia="ru-RU"/>
    </w:rPr>
  </w:style>
  <w:style w:type="paragraph" w:customStyle="1" w:styleId="aff2">
    <w:name w:val="!ГОСТ Список исполнителей"/>
    <w:semiHidden/>
    <w:rsid w:val="00392F95"/>
    <w:pPr>
      <w:spacing w:line="240" w:lineRule="auto"/>
    </w:pPr>
    <w:rPr>
      <w:rFonts w:eastAsia="+mn-ea"/>
      <w:kern w:val="24"/>
    </w:rPr>
  </w:style>
  <w:style w:type="paragraph" w:customStyle="1" w:styleId="51">
    <w:name w:val="ГОСТ Заголовок 5 уровня (не рекомендуется)"/>
    <w:next w:val="af9"/>
    <w:rsid w:val="003538B6"/>
    <w:pPr>
      <w:keepNext/>
      <w:widowControl w:val="0"/>
      <w:contextualSpacing/>
    </w:pPr>
    <w:rPr>
      <w:rFonts w:eastAsia="+mn-ea"/>
      <w:kern w:val="24"/>
      <w:szCs w:val="20"/>
    </w:rPr>
  </w:style>
  <w:style w:type="character" w:customStyle="1" w:styleId="aff3">
    <w:name w:val="ГОСТ Символ полужирный"/>
    <w:basedOn w:val="af2"/>
    <w:qFormat/>
    <w:rsid w:val="003538B6"/>
    <w:rPr>
      <w:rFonts w:ascii="Times New Roman" w:hAnsi="Times New Roman"/>
      <w:b/>
      <w:sz w:val="28"/>
    </w:rPr>
  </w:style>
  <w:style w:type="character" w:customStyle="1" w:styleId="aff4">
    <w:name w:val="ГОСТ Символ курсив"/>
    <w:basedOn w:val="aff3"/>
    <w:qFormat/>
    <w:rsid w:val="003538B6"/>
    <w:rPr>
      <w:rFonts w:ascii="Times New Roman" w:hAnsi="Times New Roman"/>
      <w:b w:val="0"/>
      <w:i/>
      <w:sz w:val="28"/>
    </w:rPr>
  </w:style>
  <w:style w:type="paragraph" w:customStyle="1" w:styleId="aff5">
    <w:name w:val="ГОСТ Таблица текст"/>
    <w:uiPriority w:val="1"/>
    <w:qFormat/>
    <w:rsid w:val="006C48C2"/>
    <w:pPr>
      <w:spacing w:after="120"/>
      <w:ind w:firstLine="0"/>
    </w:pPr>
    <w:rPr>
      <w:rFonts w:eastAsia="Times New Roman" w:cs="Times New Roman"/>
      <w:sz w:val="24"/>
      <w:szCs w:val="24"/>
      <w:lang w:eastAsia="ru-RU"/>
    </w:rPr>
  </w:style>
  <w:style w:type="character" w:customStyle="1" w:styleId="24">
    <w:name w:val="Заголовок 2 Знак"/>
    <w:aliases w:val="h2 Знак,2 Знак,Heading 2 Hidden Знак,CHS Знак,H2-Heading 2 Знак,l2 Знак,Header2 Знак,22 Знак,heading2 Знак,li... Знак,HD2 Знак,ТП Заголовок 2 Знак,H2 Знак,Глава Знак,Заголовок 2 Знак1 Знак,H2 Знак Знак Знак,h2 Знак Знак Знак,h Знак Знак"/>
    <w:link w:val="2"/>
    <w:rsid w:val="00CE0F02"/>
    <w:rPr>
      <w:rFonts w:eastAsia="Arial Unicode MS" w:cstheme="majorBidi"/>
      <w:b/>
      <w:szCs w:val="44"/>
      <w:lang w:eastAsia="ru-RU"/>
    </w:rPr>
  </w:style>
  <w:style w:type="character" w:customStyle="1" w:styleId="33">
    <w:name w:val="Заголовок 3 Знак"/>
    <w:aliases w:val="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
    <w:link w:val="3"/>
    <w:rsid w:val="00CE0F02"/>
    <w:rPr>
      <w:rFonts w:eastAsiaTheme="majorEastAsia" w:cstheme="majorBidi"/>
      <w:b/>
      <w:szCs w:val="38"/>
      <w:lang w:val="x-none" w:eastAsia="x-none"/>
    </w:rPr>
  </w:style>
  <w:style w:type="character" w:customStyle="1" w:styleId="41">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link w:val="4"/>
    <w:rsid w:val="00CE0F02"/>
    <w:rPr>
      <w:rFonts w:eastAsiaTheme="majorEastAsia" w:cstheme="majorBidi"/>
      <w:b/>
      <w:lang w:val="x-none" w:eastAsia="x-none"/>
    </w:rPr>
  </w:style>
  <w:style w:type="character" w:customStyle="1" w:styleId="50">
    <w:name w:val="Заголовок 5 Знак"/>
    <w:aliases w:val="H5 Знак,PIM 5 Знак,5 Знак,ITT t5 Знак,PA Pico Section Знак,Знак Знак,ТП Заголовок 5 Знак"/>
    <w:link w:val="5"/>
    <w:rsid w:val="00CE0F02"/>
    <w:rPr>
      <w:rFonts w:eastAsia="Times New Roman" w:cs="Times New Roman"/>
      <w:b/>
      <w:lang w:val="x-none" w:eastAsia="x-none"/>
    </w:rPr>
  </w:style>
  <w:style w:type="paragraph" w:customStyle="1" w:styleId="a8">
    <w:name w:val="ГОСТ Список простой маркированный"/>
    <w:qFormat/>
    <w:rsid w:val="0029586C"/>
    <w:pPr>
      <w:numPr>
        <w:numId w:val="4"/>
      </w:numPr>
      <w:contextualSpacing/>
    </w:pPr>
    <w:rPr>
      <w:rFonts w:eastAsia="Calibri" w:cs="Times New Roman"/>
    </w:rPr>
  </w:style>
  <w:style w:type="paragraph" w:customStyle="1" w:styleId="aff6">
    <w:name w:val="!ГОСТ УДК"/>
    <w:next w:val="af9"/>
    <w:semiHidden/>
    <w:rsid w:val="005D2B94"/>
    <w:rPr>
      <w:rFonts w:eastAsia="+mn-ea" w:cs="Times New Roman"/>
      <w:kern w:val="24"/>
      <w:szCs w:val="24"/>
    </w:rPr>
  </w:style>
  <w:style w:type="numbering" w:customStyle="1" w:styleId="a9">
    <w:name w:val="ГОСТ Стиль списка Источники"/>
    <w:uiPriority w:val="99"/>
    <w:rsid w:val="00DA4304"/>
    <w:pPr>
      <w:numPr>
        <w:numId w:val="7"/>
      </w:numPr>
    </w:pPr>
  </w:style>
  <w:style w:type="paragraph" w:customStyle="1" w:styleId="a3">
    <w:name w:val="ГОСТ Список простой буквенный"/>
    <w:qFormat/>
    <w:rsid w:val="00DA4304"/>
    <w:pPr>
      <w:numPr>
        <w:numId w:val="6"/>
      </w:numPr>
      <w:contextualSpacing/>
    </w:pPr>
    <w:rPr>
      <w:rFonts w:eastAsia="Calibri" w:cs="Times New Roman"/>
    </w:rPr>
  </w:style>
  <w:style w:type="numbering" w:customStyle="1" w:styleId="a2">
    <w:name w:val="ГОСТ Стиль списка Простой буквенный"/>
    <w:uiPriority w:val="99"/>
    <w:rsid w:val="00DA4304"/>
    <w:pPr>
      <w:numPr>
        <w:numId w:val="6"/>
      </w:numPr>
    </w:pPr>
  </w:style>
  <w:style w:type="paragraph" w:customStyle="1" w:styleId="aa">
    <w:name w:val="ГОСТ Список источников"/>
    <w:basedOn w:val="af1"/>
    <w:uiPriority w:val="2"/>
    <w:qFormat/>
    <w:rsid w:val="00DA4304"/>
    <w:pPr>
      <w:numPr>
        <w:numId w:val="7"/>
      </w:numPr>
    </w:pPr>
  </w:style>
  <w:style w:type="paragraph" w:customStyle="1" w:styleId="aff7">
    <w:name w:val="ГОСТ Приложение Заглавие (название)"/>
    <w:next w:val="af9"/>
    <w:uiPriority w:val="3"/>
    <w:qFormat/>
    <w:rsid w:val="00103AC9"/>
    <w:pPr>
      <w:keepNext/>
      <w:spacing w:after="240" w:line="240" w:lineRule="auto"/>
      <w:contextualSpacing/>
      <w:jc w:val="center"/>
    </w:pPr>
    <w:rPr>
      <w:rFonts w:eastAsia="+mn-ea" w:cs="Arial"/>
      <w:b/>
      <w:bCs/>
      <w:kern w:val="24"/>
      <w:sz w:val="36"/>
      <w:szCs w:val="24"/>
    </w:rPr>
  </w:style>
  <w:style w:type="numbering" w:customStyle="1" w:styleId="a5">
    <w:name w:val="ГОСТ Стиль списка Разделы"/>
    <w:basedOn w:val="af4"/>
    <w:uiPriority w:val="99"/>
    <w:rsid w:val="00F134A4"/>
    <w:pPr>
      <w:numPr>
        <w:numId w:val="1"/>
      </w:numPr>
    </w:pPr>
  </w:style>
  <w:style w:type="paragraph" w:customStyle="1" w:styleId="15">
    <w:name w:val="ГОСТ Заголовок 1 уровня"/>
    <w:next w:val="af9"/>
    <w:qFormat/>
    <w:rsid w:val="00F134A4"/>
    <w:pPr>
      <w:pageBreakBefore/>
      <w:numPr>
        <w:numId w:val="9"/>
      </w:numPr>
      <w:spacing w:after="240" w:line="240" w:lineRule="auto"/>
      <w:contextualSpacing/>
      <w:outlineLvl w:val="0"/>
    </w:pPr>
    <w:rPr>
      <w:rFonts w:eastAsia="+mn-ea"/>
      <w:b/>
      <w:kern w:val="24"/>
      <w:sz w:val="36"/>
      <w:szCs w:val="20"/>
      <w:lang w:val="en-US"/>
    </w:rPr>
  </w:style>
  <w:style w:type="paragraph" w:customStyle="1" w:styleId="21">
    <w:name w:val="ГОСТ Заголовок 2 уровня"/>
    <w:next w:val="af9"/>
    <w:qFormat/>
    <w:rsid w:val="00F134A4"/>
    <w:pPr>
      <w:keepNext/>
      <w:widowControl w:val="0"/>
      <w:numPr>
        <w:ilvl w:val="1"/>
        <w:numId w:val="9"/>
      </w:numPr>
      <w:spacing w:after="240" w:line="240" w:lineRule="auto"/>
      <w:outlineLvl w:val="1"/>
    </w:pPr>
    <w:rPr>
      <w:rFonts w:eastAsia="+mn-ea"/>
      <w:b/>
      <w:kern w:val="24"/>
      <w:szCs w:val="20"/>
    </w:rPr>
  </w:style>
  <w:style w:type="paragraph" w:customStyle="1" w:styleId="31">
    <w:name w:val="ГОСТ Заголовок 3 уровня"/>
    <w:next w:val="af9"/>
    <w:qFormat/>
    <w:rsid w:val="00F134A4"/>
    <w:pPr>
      <w:keepNext/>
      <w:widowControl w:val="0"/>
      <w:numPr>
        <w:ilvl w:val="2"/>
        <w:numId w:val="9"/>
      </w:numPr>
      <w:spacing w:after="240" w:line="240" w:lineRule="auto"/>
      <w:outlineLvl w:val="2"/>
    </w:pPr>
    <w:rPr>
      <w:rFonts w:eastAsia="+mn-ea"/>
      <w:b/>
      <w:kern w:val="24"/>
      <w:szCs w:val="20"/>
    </w:rPr>
  </w:style>
  <w:style w:type="paragraph" w:customStyle="1" w:styleId="40">
    <w:name w:val="ГОСТ Заголовок 4 уровня"/>
    <w:next w:val="af9"/>
    <w:qFormat/>
    <w:rsid w:val="00F134A4"/>
    <w:pPr>
      <w:keepNext/>
      <w:widowControl w:val="0"/>
      <w:numPr>
        <w:ilvl w:val="3"/>
        <w:numId w:val="9"/>
      </w:numPr>
      <w:spacing w:after="240" w:line="240" w:lineRule="auto"/>
      <w:contextualSpacing/>
    </w:pPr>
    <w:rPr>
      <w:rFonts w:eastAsia="+mn-ea"/>
      <w:i/>
      <w:kern w:val="24"/>
      <w:szCs w:val="20"/>
    </w:rPr>
  </w:style>
  <w:style w:type="paragraph" w:customStyle="1" w:styleId="af9">
    <w:name w:val="ГОСТ Основной текст"/>
    <w:qFormat/>
    <w:rsid w:val="00F22946"/>
    <w:pPr>
      <w:widowControl w:val="0"/>
      <w:contextualSpacing/>
    </w:pPr>
    <w:rPr>
      <w:rFonts w:eastAsia="+mn-ea"/>
      <w:kern w:val="24"/>
      <w:szCs w:val="20"/>
    </w:rPr>
  </w:style>
  <w:style w:type="paragraph" w:styleId="1b">
    <w:name w:val="toc 1"/>
    <w:aliases w:val="0_Оглавление 1"/>
    <w:next w:val="af1"/>
    <w:autoRedefine/>
    <w:uiPriority w:val="39"/>
    <w:rsid w:val="00CE0F02"/>
    <w:pPr>
      <w:tabs>
        <w:tab w:val="left" w:pos="1191"/>
        <w:tab w:val="right" w:leader="dot" w:pos="9639"/>
      </w:tabs>
      <w:ind w:left="709" w:right="567" w:firstLine="0"/>
    </w:pPr>
    <w:rPr>
      <w:rFonts w:eastAsia="Times New Roman" w:cs="Times New Roman"/>
      <w:b/>
      <w:noProof/>
      <w:color w:val="000000" w:themeColor="text1"/>
      <w:sz w:val="24"/>
      <w:szCs w:val="24"/>
      <w:lang w:eastAsia="ru-RU"/>
    </w:rPr>
  </w:style>
  <w:style w:type="paragraph" w:styleId="25">
    <w:name w:val="toc 2"/>
    <w:aliases w:val="0 Содержание 2 ур"/>
    <w:next w:val="af1"/>
    <w:autoRedefine/>
    <w:uiPriority w:val="39"/>
    <w:rsid w:val="00CE0F02"/>
    <w:pPr>
      <w:tabs>
        <w:tab w:val="left" w:pos="1191"/>
        <w:tab w:val="left" w:pos="1474"/>
        <w:tab w:val="right" w:leader="dot" w:pos="9639"/>
      </w:tabs>
      <w:ind w:left="709" w:right="566" w:firstLine="0"/>
    </w:pPr>
    <w:rPr>
      <w:rFonts w:eastAsia="Times New Roman" w:cs="Times New Roman"/>
      <w:noProof/>
      <w:color w:val="000000" w:themeColor="text1"/>
      <w:sz w:val="24"/>
      <w:szCs w:val="24"/>
      <w:lang w:eastAsia="ru-RU"/>
    </w:rPr>
  </w:style>
  <w:style w:type="paragraph" w:styleId="34">
    <w:name w:val="toc 3"/>
    <w:aliases w:val="0 Содержание 3 ур"/>
    <w:next w:val="af1"/>
    <w:autoRedefine/>
    <w:uiPriority w:val="39"/>
    <w:rsid w:val="00CE0F02"/>
    <w:pPr>
      <w:tabs>
        <w:tab w:val="left" w:pos="1474"/>
        <w:tab w:val="left" w:pos="1758"/>
        <w:tab w:val="right" w:leader="dot" w:pos="9639"/>
      </w:tabs>
      <w:ind w:left="709" w:right="566" w:firstLine="0"/>
    </w:pPr>
    <w:rPr>
      <w:rFonts w:eastAsia="Times New Roman" w:cs="Times New Roman"/>
      <w:noProof/>
      <w:color w:val="000000" w:themeColor="text1"/>
      <w:sz w:val="24"/>
      <w:szCs w:val="24"/>
      <w:lang w:eastAsia="ru-RU"/>
    </w:rPr>
  </w:style>
  <w:style w:type="paragraph" w:customStyle="1" w:styleId="16">
    <w:name w:val="ГОСТ Приложение Заголовок 1 уровня"/>
    <w:next w:val="af9"/>
    <w:uiPriority w:val="3"/>
    <w:qFormat/>
    <w:rsid w:val="00DA4304"/>
    <w:pPr>
      <w:numPr>
        <w:ilvl w:val="1"/>
        <w:numId w:val="2"/>
      </w:numPr>
      <w:contextualSpacing/>
    </w:pPr>
    <w:rPr>
      <w:rFonts w:eastAsia="+mn-ea" w:cs="Arial"/>
      <w:b/>
      <w:bCs/>
      <w:kern w:val="24"/>
      <w:sz w:val="36"/>
      <w:szCs w:val="24"/>
    </w:rPr>
  </w:style>
  <w:style w:type="paragraph" w:customStyle="1" w:styleId="22">
    <w:name w:val="ГОСТ Приложение Заголовок 2 уровня"/>
    <w:next w:val="af9"/>
    <w:uiPriority w:val="3"/>
    <w:qFormat/>
    <w:rsid w:val="00DA4304"/>
    <w:pPr>
      <w:numPr>
        <w:ilvl w:val="2"/>
        <w:numId w:val="2"/>
      </w:numPr>
      <w:spacing w:after="120"/>
      <w:contextualSpacing/>
    </w:pPr>
    <w:rPr>
      <w:b/>
      <w:bCs/>
    </w:rPr>
  </w:style>
  <w:style w:type="paragraph" w:customStyle="1" w:styleId="32">
    <w:name w:val="ГОСТ Приложение Заголовок 3 уровня"/>
    <w:next w:val="af9"/>
    <w:uiPriority w:val="3"/>
    <w:qFormat/>
    <w:rsid w:val="00DA4304"/>
    <w:pPr>
      <w:numPr>
        <w:ilvl w:val="3"/>
        <w:numId w:val="2"/>
      </w:numPr>
      <w:spacing w:after="240"/>
      <w:contextualSpacing/>
    </w:pPr>
    <w:rPr>
      <w:bCs/>
    </w:rPr>
  </w:style>
  <w:style w:type="paragraph" w:customStyle="1" w:styleId="aff8">
    <w:name w:val="ГОСТ Формула подпись"/>
    <w:uiPriority w:val="1"/>
    <w:qFormat/>
    <w:rsid w:val="00AC31F2"/>
    <w:pPr>
      <w:spacing w:before="120" w:after="120"/>
      <w:ind w:firstLine="0"/>
      <w:contextualSpacing/>
      <w:jc w:val="center"/>
    </w:pPr>
    <w:rPr>
      <w:rFonts w:eastAsia="+mn-ea"/>
      <w:kern w:val="24"/>
      <w:szCs w:val="20"/>
    </w:rPr>
  </w:style>
  <w:style w:type="paragraph" w:customStyle="1" w:styleId="aff9">
    <w:name w:val="ГОСТ Основной текст без отступа"/>
    <w:basedOn w:val="af9"/>
    <w:next w:val="af9"/>
    <w:qFormat/>
    <w:rsid w:val="00083563"/>
    <w:rPr>
      <w:szCs w:val="28"/>
    </w:rPr>
  </w:style>
  <w:style w:type="paragraph" w:customStyle="1" w:styleId="a1">
    <w:name w:val="ГОСТ Приложение"/>
    <w:next w:val="af9"/>
    <w:uiPriority w:val="3"/>
    <w:qFormat/>
    <w:rsid w:val="00DA4304"/>
    <w:pPr>
      <w:pageBreakBefore/>
      <w:numPr>
        <w:numId w:val="3"/>
      </w:numPr>
      <w:spacing w:after="240" w:line="240" w:lineRule="auto"/>
      <w:contextualSpacing/>
      <w:jc w:val="center"/>
      <w:outlineLvl w:val="0"/>
    </w:pPr>
    <w:rPr>
      <w:rFonts w:eastAsia="+mn-ea"/>
      <w:b/>
      <w:kern w:val="24"/>
      <w:sz w:val="36"/>
      <w:szCs w:val="20"/>
      <w:lang w:val="en-US"/>
    </w:rPr>
  </w:style>
  <w:style w:type="numbering" w:customStyle="1" w:styleId="a0">
    <w:name w:val="ГОСТ Стиль списка Нумерация заголовка приложения"/>
    <w:uiPriority w:val="99"/>
    <w:rsid w:val="00DA4304"/>
    <w:pPr>
      <w:numPr>
        <w:numId w:val="3"/>
      </w:numPr>
    </w:pPr>
  </w:style>
  <w:style w:type="numbering" w:customStyle="1" w:styleId="a6">
    <w:name w:val="ГОСТ Стиль списка Заголовки приложений"/>
    <w:uiPriority w:val="99"/>
    <w:rsid w:val="00DA4304"/>
    <w:pPr>
      <w:numPr>
        <w:numId w:val="2"/>
      </w:numPr>
    </w:pPr>
  </w:style>
  <w:style w:type="numbering" w:customStyle="1" w:styleId="a7">
    <w:name w:val="ГОСТ Стиль списка Простой маркированный"/>
    <w:uiPriority w:val="99"/>
    <w:rsid w:val="0029586C"/>
    <w:pPr>
      <w:numPr>
        <w:numId w:val="4"/>
      </w:numPr>
    </w:pPr>
  </w:style>
  <w:style w:type="numbering" w:customStyle="1" w:styleId="ab">
    <w:name w:val="ГОСТ Стиль списка Простой нумерованный"/>
    <w:uiPriority w:val="99"/>
    <w:rsid w:val="00DA4304"/>
    <w:pPr>
      <w:numPr>
        <w:numId w:val="5"/>
      </w:numPr>
    </w:pPr>
  </w:style>
  <w:style w:type="paragraph" w:customStyle="1" w:styleId="ac">
    <w:name w:val="ГОСТ Список простой нумерованный"/>
    <w:qFormat/>
    <w:rsid w:val="00DA4304"/>
    <w:pPr>
      <w:numPr>
        <w:numId w:val="5"/>
      </w:numPr>
      <w:contextualSpacing/>
    </w:pPr>
    <w:rPr>
      <w:rFonts w:eastAsia="Calibri" w:cs="Times New Roman"/>
    </w:rPr>
  </w:style>
  <w:style w:type="paragraph" w:customStyle="1" w:styleId="11">
    <w:name w:val="ГОСТ Список сложный 1 уровень (маркер)"/>
    <w:qFormat/>
    <w:rsid w:val="00AC31F2"/>
    <w:pPr>
      <w:widowControl w:val="0"/>
      <w:numPr>
        <w:numId w:val="8"/>
      </w:numPr>
      <w:contextualSpacing/>
    </w:pPr>
  </w:style>
  <w:style w:type="numbering" w:customStyle="1" w:styleId="a4">
    <w:name w:val="ГОСТ Стиль списка Сложный многоуровневый"/>
    <w:uiPriority w:val="99"/>
    <w:rsid w:val="00AC31F2"/>
    <w:pPr>
      <w:numPr>
        <w:numId w:val="8"/>
      </w:numPr>
    </w:pPr>
  </w:style>
  <w:style w:type="paragraph" w:customStyle="1" w:styleId="20">
    <w:name w:val="ГОСТ Список сложный 2 уровень (буква)"/>
    <w:qFormat/>
    <w:rsid w:val="00AC31F2"/>
    <w:pPr>
      <w:widowControl w:val="0"/>
      <w:numPr>
        <w:ilvl w:val="1"/>
        <w:numId w:val="8"/>
      </w:numPr>
      <w:contextualSpacing/>
    </w:pPr>
  </w:style>
  <w:style w:type="paragraph" w:customStyle="1" w:styleId="30">
    <w:name w:val="ГОСТ Список сложный 3 уровень (цифра)"/>
    <w:qFormat/>
    <w:rsid w:val="00AC31F2"/>
    <w:pPr>
      <w:widowControl w:val="0"/>
      <w:numPr>
        <w:ilvl w:val="2"/>
        <w:numId w:val="8"/>
      </w:numPr>
      <w:contextualSpacing/>
    </w:pPr>
  </w:style>
  <w:style w:type="character" w:styleId="affa">
    <w:name w:val="Hyperlink"/>
    <w:basedOn w:val="af2"/>
    <w:uiPriority w:val="99"/>
    <w:locked/>
    <w:rsid w:val="00CE0F02"/>
    <w:rPr>
      <w:color w:val="0000FF" w:themeColor="hyperlink"/>
      <w:u w:val="single"/>
    </w:rPr>
  </w:style>
  <w:style w:type="paragraph" w:styleId="affb">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f1"/>
    <w:next w:val="af1"/>
    <w:link w:val="affc"/>
    <w:qFormat/>
    <w:locked/>
    <w:rsid w:val="00CE0F02"/>
    <w:pPr>
      <w:spacing w:before="40" w:after="80"/>
      <w:ind w:firstLine="0"/>
      <w:jc w:val="center"/>
    </w:pPr>
  </w:style>
  <w:style w:type="paragraph" w:styleId="affd">
    <w:name w:val="TOC Heading"/>
    <w:basedOn w:val="1"/>
    <w:next w:val="af1"/>
    <w:uiPriority w:val="39"/>
    <w:semiHidden/>
    <w:unhideWhenUsed/>
    <w:qFormat/>
    <w:locked/>
    <w:rsid w:val="00CE0F02"/>
    <w:pPr>
      <w:numPr>
        <w:numId w:val="0"/>
      </w:numPr>
      <w:spacing w:before="480" w:after="0" w:line="276" w:lineRule="auto"/>
      <w:outlineLvl w:val="9"/>
    </w:pPr>
    <w:rPr>
      <w:rFonts w:ascii="Cambria" w:eastAsia="Times New Roman" w:hAnsi="Cambria" w:cs="Times New Roman"/>
      <w:color w:val="365F91"/>
      <w:sz w:val="28"/>
      <w:szCs w:val="28"/>
      <w:lang w:val="x-none" w:eastAsia="x-none"/>
    </w:rPr>
  </w:style>
  <w:style w:type="paragraph" w:styleId="affe">
    <w:name w:val="header"/>
    <w:basedOn w:val="af1"/>
    <w:link w:val="afff"/>
    <w:uiPriority w:val="99"/>
    <w:rsid w:val="00CE0F02"/>
    <w:pPr>
      <w:tabs>
        <w:tab w:val="center" w:pos="4677"/>
        <w:tab w:val="right" w:pos="9355"/>
      </w:tabs>
      <w:spacing w:before="120" w:after="120"/>
    </w:pPr>
  </w:style>
  <w:style w:type="character" w:customStyle="1" w:styleId="afff">
    <w:name w:val="Верхний колонтитул Знак"/>
    <w:basedOn w:val="af2"/>
    <w:link w:val="affe"/>
    <w:uiPriority w:val="99"/>
    <w:rsid w:val="00CE0F02"/>
    <w:rPr>
      <w:rFonts w:eastAsia="Times New Roman" w:cs="Times New Roman"/>
      <w:szCs w:val="24"/>
      <w:lang w:eastAsia="ru-RU"/>
    </w:rPr>
  </w:style>
  <w:style w:type="paragraph" w:styleId="afff0">
    <w:name w:val="footer"/>
    <w:basedOn w:val="af1"/>
    <w:link w:val="afff1"/>
    <w:uiPriority w:val="99"/>
    <w:locked/>
    <w:rsid w:val="00CE0F02"/>
    <w:pPr>
      <w:tabs>
        <w:tab w:val="center" w:pos="4677"/>
        <w:tab w:val="right" w:pos="9355"/>
      </w:tabs>
    </w:pPr>
  </w:style>
  <w:style w:type="character" w:customStyle="1" w:styleId="afff1">
    <w:name w:val="Нижний колонтитул Знак"/>
    <w:basedOn w:val="af2"/>
    <w:link w:val="afff0"/>
    <w:uiPriority w:val="99"/>
    <w:rsid w:val="00CE0F02"/>
    <w:rPr>
      <w:rFonts w:eastAsia="Times New Roman" w:cs="Times New Roman"/>
      <w:szCs w:val="24"/>
      <w:lang w:eastAsia="ru-RU"/>
    </w:rPr>
  </w:style>
  <w:style w:type="paragraph" w:styleId="afff2">
    <w:name w:val="List Paragraph"/>
    <w:basedOn w:val="af1"/>
    <w:link w:val="afff3"/>
    <w:uiPriority w:val="99"/>
    <w:qFormat/>
    <w:locked/>
    <w:rsid w:val="00CE0F02"/>
    <w:pPr>
      <w:spacing w:after="200" w:line="276" w:lineRule="auto"/>
      <w:ind w:left="720" w:firstLine="0"/>
      <w:contextualSpacing/>
      <w:jc w:val="left"/>
    </w:pPr>
    <w:rPr>
      <w:rFonts w:ascii="Calibri" w:eastAsia="Calibri" w:hAnsi="Calibri"/>
      <w:sz w:val="22"/>
      <w:szCs w:val="22"/>
      <w:lang w:eastAsia="en-US"/>
    </w:rPr>
  </w:style>
  <w:style w:type="paragraph" w:customStyle="1" w:styleId="35">
    <w:name w:val="Обычный3"/>
    <w:basedOn w:val="afff4"/>
    <w:link w:val="36"/>
    <w:qFormat/>
    <w:rsid w:val="001F7A6C"/>
    <w:pPr>
      <w:spacing w:before="120"/>
      <w:ind w:left="23" w:right="79" w:firstLine="720"/>
    </w:pPr>
    <w:rPr>
      <w:rFonts w:ascii="Arial" w:hAnsi="Arial"/>
      <w:sz w:val="22"/>
    </w:rPr>
  </w:style>
  <w:style w:type="character" w:customStyle="1" w:styleId="36">
    <w:name w:val="Обычный3 Знак"/>
    <w:link w:val="35"/>
    <w:rsid w:val="001F7A6C"/>
    <w:rPr>
      <w:rFonts w:ascii="Arial" w:eastAsia="Times New Roman" w:hAnsi="Arial" w:cs="Times New Roman"/>
      <w:sz w:val="22"/>
      <w:szCs w:val="24"/>
      <w:lang w:eastAsia="ru-RU"/>
    </w:rPr>
  </w:style>
  <w:style w:type="paragraph" w:styleId="afff4">
    <w:name w:val="Normal Indent"/>
    <w:basedOn w:val="af1"/>
    <w:uiPriority w:val="99"/>
    <w:semiHidden/>
    <w:unhideWhenUsed/>
    <w:locked/>
    <w:rsid w:val="001F7A6C"/>
    <w:pPr>
      <w:ind w:left="708"/>
    </w:pPr>
  </w:style>
  <w:style w:type="paragraph" w:customStyle="1" w:styleId="-1">
    <w:name w:val="Список-1"/>
    <w:basedOn w:val="af1"/>
    <w:rsid w:val="002F40CB"/>
    <w:pPr>
      <w:numPr>
        <w:numId w:val="10"/>
      </w:numPr>
      <w:spacing w:before="60" w:after="60" w:line="312" w:lineRule="auto"/>
    </w:pPr>
    <w:rPr>
      <w:sz w:val="24"/>
      <w:szCs w:val="20"/>
    </w:rPr>
  </w:style>
  <w:style w:type="paragraph" w:customStyle="1" w:styleId="vAB">
    <w:name w:val="Обычный vAB"/>
    <w:basedOn w:val="af7"/>
    <w:link w:val="vAB0"/>
    <w:qFormat/>
    <w:rsid w:val="00244847"/>
    <w:pPr>
      <w:keepLines/>
      <w:spacing w:before="52" w:after="0" w:line="374" w:lineRule="auto"/>
      <w:ind w:left="272" w:right="244" w:firstLine="743"/>
      <w:contextualSpacing w:val="0"/>
    </w:pPr>
    <w:rPr>
      <w:rFonts w:ascii="Arial" w:eastAsia="Times New Roman" w:hAnsi="Arial" w:cs="Arial"/>
      <w:w w:val="105"/>
      <w:sz w:val="22"/>
      <w:szCs w:val="22"/>
      <w:lang w:eastAsia="ru-RU"/>
    </w:rPr>
  </w:style>
  <w:style w:type="character" w:customStyle="1" w:styleId="afff5">
    <w:name w:val="Основной текст_"/>
    <w:link w:val="81"/>
    <w:rsid w:val="00244847"/>
    <w:rPr>
      <w:rFonts w:ascii="Arial Unicode MS" w:eastAsia="Arial Unicode MS" w:hAnsi="Arial Unicode MS" w:cs="Arial Unicode MS"/>
      <w:spacing w:val="2"/>
      <w:sz w:val="21"/>
      <w:szCs w:val="21"/>
      <w:shd w:val="clear" w:color="auto" w:fill="FFFFFF"/>
    </w:rPr>
  </w:style>
  <w:style w:type="character" w:customStyle="1" w:styleId="vAB0">
    <w:name w:val="Обычный vAB Знак"/>
    <w:basedOn w:val="af8"/>
    <w:link w:val="vAB"/>
    <w:rsid w:val="00244847"/>
    <w:rPr>
      <w:rFonts w:ascii="Arial" w:eastAsia="Times New Roman" w:hAnsi="Arial" w:cs="Arial"/>
      <w:w w:val="105"/>
      <w:kern w:val="24"/>
      <w:sz w:val="22"/>
      <w:szCs w:val="22"/>
      <w:lang w:eastAsia="ru-RU"/>
    </w:rPr>
  </w:style>
  <w:style w:type="character" w:customStyle="1" w:styleId="0pt">
    <w:name w:val="Основной текст + Интервал 0 pt"/>
    <w:rsid w:val="00244847"/>
    <w:rPr>
      <w:rFonts w:ascii="Arial Unicode MS" w:eastAsia="Arial Unicode MS" w:hAnsi="Arial Unicode MS" w:cs="Arial Unicode MS"/>
      <w:b w:val="0"/>
      <w:bCs w:val="0"/>
      <w:i w:val="0"/>
      <w:iCs w:val="0"/>
      <w:smallCaps w:val="0"/>
      <w:strike w:val="0"/>
      <w:color w:val="000000"/>
      <w:spacing w:val="1"/>
      <w:w w:val="100"/>
      <w:position w:val="0"/>
      <w:sz w:val="21"/>
      <w:szCs w:val="21"/>
      <w:u w:val="none"/>
      <w:lang w:val="ru-RU" w:eastAsia="ru-RU" w:bidi="ru-RU"/>
    </w:rPr>
  </w:style>
  <w:style w:type="paragraph" w:customStyle="1" w:styleId="81">
    <w:name w:val="Основной текст8"/>
    <w:basedOn w:val="af1"/>
    <w:link w:val="afff5"/>
    <w:rsid w:val="00244847"/>
    <w:pPr>
      <w:widowControl w:val="0"/>
      <w:shd w:val="clear" w:color="auto" w:fill="FFFFFF"/>
      <w:spacing w:line="398" w:lineRule="exact"/>
      <w:ind w:hanging="1180"/>
    </w:pPr>
    <w:rPr>
      <w:rFonts w:ascii="Arial Unicode MS" w:eastAsia="Arial Unicode MS" w:hAnsi="Arial Unicode MS" w:cs="Arial Unicode MS"/>
      <w:spacing w:val="2"/>
      <w:sz w:val="21"/>
      <w:szCs w:val="21"/>
    </w:rPr>
  </w:style>
  <w:style w:type="paragraph" w:styleId="afff6">
    <w:name w:val="Title"/>
    <w:basedOn w:val="af1"/>
    <w:next w:val="afff7"/>
    <w:link w:val="afff8"/>
    <w:qFormat/>
    <w:locked/>
    <w:rsid w:val="00CE0F02"/>
    <w:pPr>
      <w:spacing w:line="240" w:lineRule="auto"/>
      <w:ind w:firstLine="0"/>
      <w:jc w:val="center"/>
    </w:pPr>
    <w:rPr>
      <w:szCs w:val="20"/>
    </w:rPr>
  </w:style>
  <w:style w:type="character" w:customStyle="1" w:styleId="afff8">
    <w:name w:val="Название Знак"/>
    <w:link w:val="afff6"/>
    <w:rsid w:val="00CE0F02"/>
    <w:rPr>
      <w:rFonts w:eastAsia="Times New Roman" w:cs="Times New Roman"/>
      <w:szCs w:val="20"/>
      <w:lang w:eastAsia="ru-RU"/>
    </w:rPr>
  </w:style>
  <w:style w:type="paragraph" w:styleId="a">
    <w:name w:val="List Number"/>
    <w:basedOn w:val="af1"/>
    <w:uiPriority w:val="99"/>
    <w:locked/>
    <w:rsid w:val="00EC18D7"/>
    <w:pPr>
      <w:keepNext/>
      <w:numPr>
        <w:numId w:val="11"/>
      </w:numPr>
    </w:pPr>
    <w:rPr>
      <w:sz w:val="24"/>
      <w:szCs w:val="20"/>
    </w:rPr>
  </w:style>
  <w:style w:type="character" w:customStyle="1" w:styleId="60">
    <w:name w:val="Заголовок 6 Знак"/>
    <w:aliases w:val="PIM 6 Знак,H6 Знак,ТП Заголовок 6 Знак"/>
    <w:link w:val="6"/>
    <w:rsid w:val="00CE0F02"/>
    <w:rPr>
      <w:rFonts w:eastAsia="Times New Roman" w:cs="Times New Roman"/>
      <w:b/>
      <w:szCs w:val="22"/>
      <w:lang w:eastAsia="ru-RU"/>
    </w:rPr>
  </w:style>
  <w:style w:type="character" w:customStyle="1" w:styleId="70">
    <w:name w:val="Заголовок 7 Знак"/>
    <w:aliases w:val="PIM 7 Знак"/>
    <w:link w:val="7"/>
    <w:rsid w:val="00CE0F02"/>
    <w:rPr>
      <w:rFonts w:eastAsia="Times New Roman" w:cs="Times New Roman"/>
      <w:b/>
      <w:szCs w:val="22"/>
      <w:lang w:eastAsia="ru-RU"/>
    </w:rPr>
  </w:style>
  <w:style w:type="character" w:customStyle="1" w:styleId="80">
    <w:name w:val="Заголовок 8 Знак"/>
    <w:aliases w:val="H8 Знак"/>
    <w:link w:val="8"/>
    <w:rsid w:val="00CE0F02"/>
    <w:rPr>
      <w:rFonts w:eastAsia="Times New Roman" w:cs="Times New Roman"/>
      <w:b/>
      <w:szCs w:val="22"/>
      <w:lang w:eastAsia="ru-RU"/>
    </w:rPr>
  </w:style>
  <w:style w:type="character" w:customStyle="1" w:styleId="90">
    <w:name w:val="Заголовок 9 Знак"/>
    <w:aliases w:val="H9 Знак"/>
    <w:link w:val="9"/>
    <w:rsid w:val="00CE0F02"/>
    <w:rPr>
      <w:rFonts w:eastAsia="Times New Roman" w:cs="Times New Roman"/>
      <w:szCs w:val="22"/>
      <w:lang w:eastAsia="ru-RU"/>
    </w:rPr>
  </w:style>
  <w:style w:type="paragraph" w:customStyle="1" w:styleId="0a">
    <w:name w:val="0 Основной текст"/>
    <w:qFormat/>
    <w:rsid w:val="00CE0F02"/>
    <w:pPr>
      <w:spacing w:before="120"/>
      <w:contextualSpacing/>
    </w:pPr>
    <w:rPr>
      <w:rFonts w:eastAsia="Times New Roman" w:cs="Times New Roman"/>
      <w:color w:val="000000" w:themeColor="text1"/>
      <w:sz w:val="24"/>
      <w:szCs w:val="24"/>
      <w:lang w:eastAsia="ru-RU"/>
    </w:rPr>
  </w:style>
  <w:style w:type="paragraph" w:customStyle="1" w:styleId="01">
    <w:name w:val="0 Заголовок 1 ур"/>
    <w:basedOn w:val="1"/>
    <w:next w:val="0a"/>
    <w:qFormat/>
    <w:rsid w:val="00CE0F02"/>
    <w:pPr>
      <w:numPr>
        <w:numId w:val="33"/>
      </w:numPr>
      <w:spacing w:before="0"/>
    </w:pPr>
    <w:rPr>
      <w:color w:val="000000" w:themeColor="text1"/>
      <w:szCs w:val="24"/>
    </w:rPr>
  </w:style>
  <w:style w:type="paragraph" w:customStyle="1" w:styleId="02">
    <w:name w:val="0 Заголовок 2 ур"/>
    <w:basedOn w:val="2"/>
    <w:next w:val="0a"/>
    <w:qFormat/>
    <w:rsid w:val="00CE0F02"/>
    <w:pPr>
      <w:numPr>
        <w:numId w:val="33"/>
      </w:numPr>
      <w:spacing w:before="120"/>
      <w:jc w:val="both"/>
    </w:pPr>
    <w:rPr>
      <w:color w:val="000000" w:themeColor="text1"/>
      <w:szCs w:val="24"/>
    </w:rPr>
  </w:style>
  <w:style w:type="paragraph" w:customStyle="1" w:styleId="03">
    <w:name w:val="0 Заголовок 3 ур"/>
    <w:basedOn w:val="3"/>
    <w:next w:val="0a"/>
    <w:qFormat/>
    <w:rsid w:val="00CE0F02"/>
    <w:pPr>
      <w:numPr>
        <w:numId w:val="33"/>
      </w:numPr>
      <w:tabs>
        <w:tab w:val="left" w:pos="1843"/>
      </w:tabs>
      <w:spacing w:before="120"/>
      <w:jc w:val="both"/>
    </w:pPr>
    <w:rPr>
      <w:color w:val="000000" w:themeColor="text1"/>
    </w:rPr>
  </w:style>
  <w:style w:type="paragraph" w:customStyle="1" w:styleId="04">
    <w:name w:val="0 Заголовок 4 ур"/>
    <w:basedOn w:val="4"/>
    <w:next w:val="0a"/>
    <w:rsid w:val="00CE0F02"/>
    <w:pPr>
      <w:numPr>
        <w:numId w:val="33"/>
      </w:numPr>
      <w:tabs>
        <w:tab w:val="left" w:pos="1843"/>
        <w:tab w:val="left" w:pos="2126"/>
      </w:tabs>
      <w:spacing w:before="120"/>
      <w:jc w:val="both"/>
    </w:pPr>
    <w:rPr>
      <w:i/>
      <w:color w:val="000000" w:themeColor="text1"/>
    </w:rPr>
  </w:style>
  <w:style w:type="paragraph" w:customStyle="1" w:styleId="042">
    <w:name w:val="0 Заголовок 4 ур не нумер"/>
    <w:basedOn w:val="04"/>
    <w:next w:val="0a"/>
    <w:rsid w:val="00CE0F02"/>
    <w:pPr>
      <w:numPr>
        <w:ilvl w:val="0"/>
        <w:numId w:val="0"/>
      </w:numPr>
      <w:outlineLvl w:val="9"/>
    </w:pPr>
  </w:style>
  <w:style w:type="paragraph" w:customStyle="1" w:styleId="05">
    <w:name w:val="0 Заголовок 5 ур (не по ГОСТ)"/>
    <w:next w:val="0a"/>
    <w:rsid w:val="00CE0F02"/>
    <w:pPr>
      <w:keepNext/>
      <w:keepLines/>
      <w:numPr>
        <w:ilvl w:val="4"/>
        <w:numId w:val="33"/>
      </w:numPr>
      <w:tabs>
        <w:tab w:val="left" w:pos="1843"/>
        <w:tab w:val="left" w:pos="2126"/>
        <w:tab w:val="left" w:pos="2410"/>
      </w:tabs>
      <w:spacing w:before="120"/>
      <w:jc w:val="left"/>
    </w:pPr>
    <w:rPr>
      <w:rFonts w:eastAsia="Times New Roman" w:cs="Times New Roman"/>
      <w:b/>
      <w:color w:val="000000" w:themeColor="text1"/>
      <w:sz w:val="24"/>
      <w:szCs w:val="24"/>
      <w:lang w:eastAsia="ru-RU"/>
    </w:rPr>
  </w:style>
  <w:style w:type="paragraph" w:customStyle="1" w:styleId="0b">
    <w:name w:val="0 Заголовок (как Аннотация)"/>
    <w:next w:val="0a"/>
    <w:qFormat/>
    <w:rsid w:val="00CE0F02"/>
    <w:pPr>
      <w:pageBreakBefore/>
      <w:ind w:firstLine="0"/>
      <w:jc w:val="center"/>
    </w:pPr>
    <w:rPr>
      <w:rFonts w:eastAsia="Times New Roman" w:cs="Times New Roman"/>
      <w:b/>
      <w:color w:val="000000" w:themeColor="text1"/>
      <w:sz w:val="32"/>
      <w:szCs w:val="24"/>
      <w:lang w:eastAsia="ru-RU"/>
    </w:rPr>
  </w:style>
  <w:style w:type="paragraph" w:styleId="42">
    <w:name w:val="toc 4"/>
    <w:aliases w:val="0 Содержание 4 ур"/>
    <w:next w:val="af1"/>
    <w:autoRedefine/>
    <w:uiPriority w:val="39"/>
    <w:rsid w:val="00CE0F02"/>
    <w:pPr>
      <w:tabs>
        <w:tab w:val="left" w:pos="1474"/>
        <w:tab w:val="left" w:pos="1758"/>
        <w:tab w:val="right" w:leader="dot" w:pos="10206"/>
      </w:tabs>
      <w:ind w:left="709" w:firstLine="0"/>
    </w:pPr>
    <w:rPr>
      <w:rFonts w:eastAsia="Times New Roman" w:cs="Times New Roman"/>
      <w:color w:val="000000" w:themeColor="text1"/>
      <w:sz w:val="24"/>
      <w:szCs w:val="24"/>
      <w:lang w:eastAsia="ru-RU"/>
    </w:rPr>
  </w:style>
  <w:style w:type="paragraph" w:customStyle="1" w:styleId="011">
    <w:name w:val="0 Список 1 ур"/>
    <w:qFormat/>
    <w:rsid w:val="00CE0F02"/>
    <w:pPr>
      <w:numPr>
        <w:numId w:val="19"/>
      </w:numPr>
    </w:pPr>
    <w:rPr>
      <w:rFonts w:eastAsia="Times New Roman" w:cs="Times New Roman"/>
      <w:color w:val="000000" w:themeColor="text1"/>
      <w:sz w:val="24"/>
      <w:szCs w:val="24"/>
      <w:lang w:eastAsia="ru-RU"/>
    </w:rPr>
  </w:style>
  <w:style w:type="paragraph" w:customStyle="1" w:styleId="020">
    <w:name w:val="0 Список 2 ур"/>
    <w:qFormat/>
    <w:rsid w:val="00CE0F02"/>
    <w:pPr>
      <w:numPr>
        <w:ilvl w:val="1"/>
        <w:numId w:val="19"/>
      </w:numPr>
    </w:pPr>
    <w:rPr>
      <w:rFonts w:eastAsia="Times New Roman" w:cs="Times New Roman"/>
      <w:color w:val="000000" w:themeColor="text1"/>
      <w:sz w:val="24"/>
      <w:szCs w:val="24"/>
      <w:lang w:eastAsia="ru-RU"/>
    </w:rPr>
  </w:style>
  <w:style w:type="paragraph" w:customStyle="1" w:styleId="030">
    <w:name w:val="0 Список 3 ур"/>
    <w:qFormat/>
    <w:rsid w:val="00CE0F02"/>
    <w:pPr>
      <w:numPr>
        <w:ilvl w:val="2"/>
        <w:numId w:val="19"/>
      </w:numPr>
    </w:pPr>
    <w:rPr>
      <w:rFonts w:eastAsia="Times New Roman" w:cs="Times New Roman"/>
      <w:color w:val="000000" w:themeColor="text1"/>
      <w:sz w:val="24"/>
      <w:szCs w:val="24"/>
      <w:lang w:eastAsia="ru-RU"/>
    </w:rPr>
  </w:style>
  <w:style w:type="paragraph" w:customStyle="1" w:styleId="040">
    <w:name w:val="0 Список 4 ур"/>
    <w:qFormat/>
    <w:rsid w:val="00CE0F02"/>
    <w:pPr>
      <w:numPr>
        <w:ilvl w:val="3"/>
        <w:numId w:val="19"/>
      </w:numPr>
    </w:pPr>
    <w:rPr>
      <w:rFonts w:eastAsia="Times New Roman" w:cs="Times New Roman"/>
      <w:color w:val="000000" w:themeColor="text1"/>
      <w:sz w:val="24"/>
      <w:szCs w:val="24"/>
      <w:lang w:eastAsia="ru-RU"/>
    </w:rPr>
  </w:style>
  <w:style w:type="paragraph" w:customStyle="1" w:styleId="050">
    <w:name w:val="0 Список 5 ур"/>
    <w:qFormat/>
    <w:rsid w:val="00CE0F02"/>
    <w:pPr>
      <w:numPr>
        <w:ilvl w:val="4"/>
        <w:numId w:val="19"/>
      </w:numPr>
    </w:pPr>
    <w:rPr>
      <w:rFonts w:eastAsia="Times New Roman" w:cs="Times New Roman"/>
      <w:color w:val="000000" w:themeColor="text1"/>
      <w:sz w:val="24"/>
      <w:szCs w:val="24"/>
      <w:lang w:eastAsia="ru-RU"/>
    </w:rPr>
  </w:style>
  <w:style w:type="paragraph" w:customStyle="1" w:styleId="060">
    <w:name w:val="0 Список 6 ур"/>
    <w:qFormat/>
    <w:rsid w:val="00CE0F02"/>
    <w:pPr>
      <w:numPr>
        <w:ilvl w:val="5"/>
        <w:numId w:val="19"/>
      </w:numPr>
    </w:pPr>
    <w:rPr>
      <w:rFonts w:eastAsia="Times New Roman" w:cs="Times New Roman"/>
      <w:color w:val="000000" w:themeColor="text1"/>
      <w:sz w:val="24"/>
      <w:szCs w:val="24"/>
      <w:lang w:eastAsia="ru-RU"/>
    </w:rPr>
  </w:style>
  <w:style w:type="paragraph" w:customStyle="1" w:styleId="07">
    <w:name w:val="0 Список 7 ур"/>
    <w:basedOn w:val="060"/>
    <w:rsid w:val="00CE0F02"/>
    <w:pPr>
      <w:numPr>
        <w:ilvl w:val="6"/>
      </w:numPr>
    </w:pPr>
  </w:style>
  <w:style w:type="paragraph" w:customStyle="1" w:styleId="08">
    <w:name w:val="0 Список 8 ур"/>
    <w:basedOn w:val="07"/>
    <w:rsid w:val="00CE0F02"/>
    <w:pPr>
      <w:numPr>
        <w:ilvl w:val="7"/>
      </w:numPr>
    </w:pPr>
  </w:style>
  <w:style w:type="paragraph" w:customStyle="1" w:styleId="012">
    <w:name w:val="0 Список без нумер 1 ур"/>
    <w:qFormat/>
    <w:rsid w:val="00CE0F02"/>
    <w:pPr>
      <w:numPr>
        <w:numId w:val="32"/>
      </w:numPr>
    </w:pPr>
    <w:rPr>
      <w:rFonts w:eastAsia="Times New Roman" w:cs="Times New Roman"/>
      <w:color w:val="000000" w:themeColor="text1"/>
      <w:sz w:val="24"/>
      <w:szCs w:val="24"/>
      <w:lang w:eastAsia="ru-RU"/>
    </w:rPr>
  </w:style>
  <w:style w:type="paragraph" w:customStyle="1" w:styleId="021">
    <w:name w:val="0 Список без нумер 2 ур"/>
    <w:qFormat/>
    <w:rsid w:val="00CE0F02"/>
    <w:pPr>
      <w:numPr>
        <w:ilvl w:val="1"/>
        <w:numId w:val="32"/>
      </w:numPr>
    </w:pPr>
    <w:rPr>
      <w:rFonts w:eastAsia="Times New Roman" w:cs="Times New Roman"/>
      <w:color w:val="000000" w:themeColor="text1"/>
      <w:sz w:val="24"/>
      <w:szCs w:val="24"/>
      <w:lang w:eastAsia="ru-RU"/>
    </w:rPr>
  </w:style>
  <w:style w:type="paragraph" w:customStyle="1" w:styleId="031">
    <w:name w:val="0 Список без нумер 3 ур"/>
    <w:qFormat/>
    <w:rsid w:val="00CE0F02"/>
    <w:pPr>
      <w:numPr>
        <w:ilvl w:val="2"/>
        <w:numId w:val="32"/>
      </w:numPr>
    </w:pPr>
    <w:rPr>
      <w:rFonts w:eastAsia="Times New Roman" w:cs="Times New Roman"/>
      <w:color w:val="000000" w:themeColor="text1"/>
      <w:sz w:val="24"/>
      <w:szCs w:val="24"/>
      <w:lang w:eastAsia="ru-RU"/>
    </w:rPr>
  </w:style>
  <w:style w:type="table" w:styleId="afff9">
    <w:name w:val="Table Grid"/>
    <w:basedOn w:val="af3"/>
    <w:locked/>
    <w:rsid w:val="00CE0F02"/>
    <w:pPr>
      <w:spacing w:line="240" w:lineRule="auto"/>
      <w:ind w:firstLine="0"/>
      <w:jc w:val="left"/>
    </w:pPr>
    <w:rPr>
      <w:rFonts w:eastAsia="Times New Roman" w:cs="Times New Roman"/>
      <w:sz w:val="24"/>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0c">
    <w:name w:val="0 Таблица Подпись"/>
    <w:qFormat/>
    <w:rsid w:val="00CE0F02"/>
    <w:pPr>
      <w:keepNext/>
      <w:spacing w:before="240" w:line="240" w:lineRule="auto"/>
      <w:ind w:firstLine="0"/>
      <w:contextualSpacing/>
      <w:jc w:val="left"/>
    </w:pPr>
    <w:rPr>
      <w:rFonts w:eastAsia="Times New Roman" w:cs="Times New Roman"/>
      <w:color w:val="000000" w:themeColor="text1"/>
      <w:sz w:val="24"/>
      <w:szCs w:val="24"/>
      <w:lang w:eastAsia="ru-RU"/>
    </w:rPr>
  </w:style>
  <w:style w:type="numbering" w:customStyle="1" w:styleId="015">
    <w:name w:val="0 Список таблица 1.5"/>
    <w:uiPriority w:val="99"/>
    <w:rsid w:val="00CE0F02"/>
    <w:pPr>
      <w:numPr>
        <w:numId w:val="14"/>
      </w:numPr>
    </w:pPr>
  </w:style>
  <w:style w:type="paragraph" w:customStyle="1" w:styleId="0150">
    <w:name w:val="0 Таблица Заголовок графы_1.5"/>
    <w:rsid w:val="00CE0F02"/>
    <w:pPr>
      <w:spacing w:before="120"/>
      <w:ind w:firstLine="0"/>
      <w:jc w:val="center"/>
    </w:pPr>
    <w:rPr>
      <w:rFonts w:eastAsia="Times New Roman" w:cs="Times New Roman"/>
      <w:b/>
      <w:color w:val="000000" w:themeColor="text1"/>
      <w:sz w:val="24"/>
      <w:szCs w:val="24"/>
      <w:lang w:eastAsia="ru-RU"/>
    </w:rPr>
  </w:style>
  <w:style w:type="numbering" w:customStyle="1" w:styleId="010">
    <w:name w:val="0 Список таблица 1"/>
    <w:basedOn w:val="af4"/>
    <w:uiPriority w:val="99"/>
    <w:rsid w:val="00CE0F02"/>
    <w:pPr>
      <w:numPr>
        <w:numId w:val="13"/>
      </w:numPr>
    </w:pPr>
  </w:style>
  <w:style w:type="paragraph" w:customStyle="1" w:styleId="0151">
    <w:name w:val="0 Таблица Заголовок строки_1.5"/>
    <w:qFormat/>
    <w:rsid w:val="00CE0F02"/>
    <w:pPr>
      <w:spacing w:before="120"/>
      <w:ind w:firstLine="0"/>
      <w:jc w:val="left"/>
    </w:pPr>
    <w:rPr>
      <w:rFonts w:eastAsia="Times New Roman" w:cs="Times New Roman"/>
      <w:b/>
      <w:color w:val="000000" w:themeColor="text1"/>
      <w:sz w:val="24"/>
      <w:szCs w:val="24"/>
      <w:lang w:eastAsia="ru-RU"/>
    </w:rPr>
  </w:style>
  <w:style w:type="numbering" w:customStyle="1" w:styleId="00">
    <w:name w:val="0 Список ненумерованный"/>
    <w:uiPriority w:val="99"/>
    <w:rsid w:val="00CE0F02"/>
    <w:pPr>
      <w:numPr>
        <w:numId w:val="15"/>
      </w:numPr>
    </w:pPr>
  </w:style>
  <w:style w:type="paragraph" w:customStyle="1" w:styleId="0d">
    <w:name w:val="0 Рисунок  Тело"/>
    <w:next w:val="0e"/>
    <w:qFormat/>
    <w:rsid w:val="00CE0F02"/>
    <w:pPr>
      <w:keepNext/>
      <w:spacing w:before="120" w:line="240" w:lineRule="auto"/>
      <w:ind w:firstLine="0"/>
      <w:jc w:val="center"/>
    </w:pPr>
    <w:rPr>
      <w:rFonts w:eastAsia="Times New Roman" w:cs="Times New Roman"/>
      <w:color w:val="000000" w:themeColor="text1"/>
      <w:sz w:val="24"/>
      <w:szCs w:val="24"/>
      <w:lang w:eastAsia="ru-RU"/>
    </w:rPr>
  </w:style>
  <w:style w:type="paragraph" w:customStyle="1" w:styleId="0e">
    <w:name w:val="0 Рисунок Подпись"/>
    <w:next w:val="0a"/>
    <w:qFormat/>
    <w:rsid w:val="00CE0F02"/>
    <w:pPr>
      <w:spacing w:after="240" w:line="240" w:lineRule="auto"/>
      <w:ind w:firstLine="0"/>
      <w:contextualSpacing/>
      <w:jc w:val="center"/>
    </w:pPr>
    <w:rPr>
      <w:rFonts w:eastAsia="Times New Roman" w:cs="Times New Roman"/>
      <w:noProof/>
      <w:color w:val="000000" w:themeColor="text1"/>
      <w:sz w:val="24"/>
      <w:szCs w:val="24"/>
      <w:lang w:eastAsia="ru-RU"/>
    </w:rPr>
  </w:style>
  <w:style w:type="paragraph" w:customStyle="1" w:styleId="013">
    <w:name w:val="0 Прил Заголовок 1 ур"/>
    <w:next w:val="0a"/>
    <w:qFormat/>
    <w:rsid w:val="00CE0F02"/>
    <w:pPr>
      <w:pageBreakBefore/>
      <w:numPr>
        <w:numId w:val="34"/>
      </w:numPr>
      <w:jc w:val="center"/>
      <w:outlineLvl w:val="0"/>
    </w:pPr>
    <w:rPr>
      <w:rFonts w:eastAsiaTheme="majorEastAsia" w:cstheme="majorBidi"/>
      <w:b/>
      <w:bCs/>
      <w:color w:val="000000" w:themeColor="text1"/>
      <w:sz w:val="32"/>
      <w:szCs w:val="24"/>
      <w:lang w:eastAsia="ru-RU"/>
    </w:rPr>
  </w:style>
  <w:style w:type="paragraph" w:customStyle="1" w:styleId="022">
    <w:name w:val="0 Прил Заголовок 2 ур"/>
    <w:basedOn w:val="2"/>
    <w:next w:val="0a"/>
    <w:qFormat/>
    <w:rsid w:val="00CE0F02"/>
    <w:pPr>
      <w:numPr>
        <w:numId w:val="34"/>
      </w:numPr>
      <w:spacing w:before="120"/>
    </w:pPr>
    <w:rPr>
      <w:color w:val="000000" w:themeColor="text1"/>
      <w:szCs w:val="24"/>
    </w:rPr>
  </w:style>
  <w:style w:type="paragraph" w:customStyle="1" w:styleId="032">
    <w:name w:val="0 Прил Заголовок 3 ур"/>
    <w:next w:val="041"/>
    <w:qFormat/>
    <w:rsid w:val="00CE0F02"/>
    <w:pPr>
      <w:numPr>
        <w:ilvl w:val="2"/>
        <w:numId w:val="34"/>
      </w:numPr>
      <w:tabs>
        <w:tab w:val="left" w:pos="1843"/>
      </w:tabs>
      <w:jc w:val="left"/>
      <w:outlineLvl w:val="2"/>
    </w:pPr>
    <w:rPr>
      <w:rFonts w:eastAsiaTheme="majorEastAsia" w:cstheme="majorBidi"/>
      <w:b/>
      <w:bCs/>
      <w:sz w:val="24"/>
      <w:szCs w:val="24"/>
      <w:lang w:eastAsia="ru-RU"/>
    </w:rPr>
  </w:style>
  <w:style w:type="paragraph" w:customStyle="1" w:styleId="041">
    <w:name w:val="0 Прил Заголовок 4 ур"/>
    <w:next w:val="0a"/>
    <w:qFormat/>
    <w:rsid w:val="00CE0F02"/>
    <w:pPr>
      <w:numPr>
        <w:ilvl w:val="3"/>
        <w:numId w:val="34"/>
      </w:numPr>
      <w:tabs>
        <w:tab w:val="left" w:pos="1843"/>
        <w:tab w:val="left" w:pos="2126"/>
      </w:tabs>
      <w:spacing w:before="120"/>
      <w:jc w:val="left"/>
      <w:outlineLvl w:val="3"/>
    </w:pPr>
    <w:rPr>
      <w:rFonts w:eastAsiaTheme="majorEastAsia" w:cstheme="majorBidi"/>
      <w:b/>
      <w:bCs/>
      <w:iCs/>
      <w:color w:val="000000" w:themeColor="text1"/>
      <w:sz w:val="24"/>
      <w:szCs w:val="24"/>
      <w:lang w:eastAsia="ru-RU"/>
    </w:rPr>
  </w:style>
  <w:style w:type="paragraph" w:customStyle="1" w:styleId="0f">
    <w:name w:val="0 Заголовок (как Перечень)"/>
    <w:next w:val="0a"/>
    <w:qFormat/>
    <w:rsid w:val="00CE0F02"/>
    <w:pPr>
      <w:pageBreakBefore/>
      <w:ind w:firstLine="0"/>
      <w:jc w:val="center"/>
      <w:outlineLvl w:val="0"/>
    </w:pPr>
    <w:rPr>
      <w:rFonts w:eastAsia="Times New Roman" w:cs="Times New Roman"/>
      <w:b/>
      <w:color w:val="000000" w:themeColor="text1"/>
      <w:sz w:val="32"/>
      <w:szCs w:val="24"/>
      <w:lang w:eastAsia="ru-RU"/>
    </w:rPr>
  </w:style>
  <w:style w:type="paragraph" w:styleId="afffa">
    <w:name w:val="Document Map"/>
    <w:basedOn w:val="af1"/>
    <w:link w:val="afffb"/>
    <w:locked/>
    <w:rsid w:val="00CE0F02"/>
    <w:rPr>
      <w:rFonts w:ascii="Tahoma" w:hAnsi="Tahoma" w:cs="Tahoma"/>
      <w:sz w:val="16"/>
      <w:szCs w:val="16"/>
    </w:rPr>
  </w:style>
  <w:style w:type="character" w:customStyle="1" w:styleId="afffb">
    <w:name w:val="Схема документа Знак"/>
    <w:basedOn w:val="af2"/>
    <w:link w:val="afffa"/>
    <w:rsid w:val="00CE0F02"/>
    <w:rPr>
      <w:rFonts w:ascii="Tahoma" w:eastAsia="Times New Roman" w:hAnsi="Tahoma" w:cs="Tahoma"/>
      <w:sz w:val="16"/>
      <w:szCs w:val="16"/>
      <w:lang w:eastAsia="ru-RU"/>
    </w:rPr>
  </w:style>
  <w:style w:type="paragraph" w:customStyle="1" w:styleId="06">
    <w:name w:val="0 Заголовок 6 ур (не по ГОСТ)"/>
    <w:next w:val="0a"/>
    <w:rsid w:val="00CE0F02"/>
    <w:pPr>
      <w:keepNext/>
      <w:keepLines/>
      <w:numPr>
        <w:ilvl w:val="5"/>
        <w:numId w:val="33"/>
      </w:numPr>
      <w:tabs>
        <w:tab w:val="left" w:pos="1843"/>
        <w:tab w:val="left" w:pos="2126"/>
        <w:tab w:val="left" w:pos="2410"/>
      </w:tabs>
      <w:spacing w:before="120"/>
      <w:jc w:val="left"/>
    </w:pPr>
    <w:rPr>
      <w:rFonts w:eastAsia="Times New Roman" w:cs="Times New Roman"/>
      <w:b/>
      <w:color w:val="000000" w:themeColor="text1"/>
      <w:sz w:val="24"/>
      <w:szCs w:val="24"/>
      <w:lang w:eastAsia="ru-RU"/>
    </w:rPr>
  </w:style>
  <w:style w:type="paragraph" w:customStyle="1" w:styleId="051">
    <w:name w:val="0 Прил Заголовок 5 ур (не по ГОСТ)"/>
    <w:next w:val="0a"/>
    <w:rsid w:val="00CE0F02"/>
    <w:pPr>
      <w:keepNext/>
      <w:keepLines/>
      <w:numPr>
        <w:ilvl w:val="4"/>
        <w:numId w:val="34"/>
      </w:numPr>
      <w:tabs>
        <w:tab w:val="left" w:pos="2126"/>
      </w:tabs>
      <w:spacing w:before="120"/>
      <w:jc w:val="left"/>
      <w:outlineLvl w:val="4"/>
    </w:pPr>
    <w:rPr>
      <w:rFonts w:eastAsia="Times New Roman" w:cs="Times New Roman"/>
      <w:b/>
      <w:color w:val="000000" w:themeColor="text1"/>
      <w:sz w:val="24"/>
      <w:szCs w:val="24"/>
      <w:lang w:eastAsia="ru-RU"/>
    </w:rPr>
  </w:style>
  <w:style w:type="paragraph" w:customStyle="1" w:styleId="061">
    <w:name w:val="0 Прил Заголовок 6 ур (не по ГОСТ)"/>
    <w:next w:val="0a"/>
    <w:rsid w:val="00CE0F02"/>
    <w:pPr>
      <w:keepNext/>
      <w:keepLines/>
      <w:numPr>
        <w:ilvl w:val="5"/>
        <w:numId w:val="34"/>
      </w:numPr>
      <w:tabs>
        <w:tab w:val="left" w:pos="2126"/>
      </w:tabs>
      <w:spacing w:before="120"/>
      <w:jc w:val="left"/>
      <w:outlineLvl w:val="5"/>
    </w:pPr>
    <w:rPr>
      <w:rFonts w:eastAsia="Times New Roman" w:cs="Times New Roman"/>
      <w:b/>
      <w:color w:val="000000" w:themeColor="text1"/>
      <w:sz w:val="24"/>
      <w:szCs w:val="24"/>
      <w:lang w:eastAsia="ru-RU"/>
    </w:rPr>
  </w:style>
  <w:style w:type="paragraph" w:customStyle="1" w:styleId="014">
    <w:name w:val="0 Таблица заголовок графы_1"/>
    <w:basedOn w:val="0150"/>
    <w:rsid w:val="00CE0F02"/>
    <w:pPr>
      <w:spacing w:line="240" w:lineRule="auto"/>
    </w:pPr>
    <w:rPr>
      <w:sz w:val="20"/>
    </w:rPr>
  </w:style>
  <w:style w:type="paragraph" w:customStyle="1" w:styleId="016">
    <w:name w:val="0 Таблица Заголовок строки_1"/>
    <w:basedOn w:val="0151"/>
    <w:qFormat/>
    <w:rsid w:val="00CE0F02"/>
    <w:pPr>
      <w:spacing w:line="240" w:lineRule="auto"/>
    </w:pPr>
    <w:rPr>
      <w:sz w:val="20"/>
    </w:rPr>
  </w:style>
  <w:style w:type="paragraph" w:customStyle="1" w:styleId="017">
    <w:name w:val="0 Таблица Текст_1"/>
    <w:basedOn w:val="af1"/>
    <w:qFormat/>
    <w:rsid w:val="00CE0F02"/>
    <w:pPr>
      <w:spacing w:before="120"/>
    </w:pPr>
    <w:rPr>
      <w:color w:val="000000" w:themeColor="text1"/>
      <w:sz w:val="20"/>
    </w:rPr>
  </w:style>
  <w:style w:type="paragraph" w:customStyle="1" w:styleId="0110">
    <w:name w:val="0 Таблица Список 1 ур_1"/>
    <w:basedOn w:val="0115"/>
    <w:qFormat/>
    <w:rsid w:val="00CE0F02"/>
    <w:pPr>
      <w:numPr>
        <w:numId w:val="37"/>
      </w:numPr>
      <w:tabs>
        <w:tab w:val="left" w:pos="567"/>
      </w:tabs>
      <w:spacing w:line="240" w:lineRule="auto"/>
    </w:pPr>
    <w:rPr>
      <w:sz w:val="20"/>
    </w:rPr>
  </w:style>
  <w:style w:type="paragraph" w:customStyle="1" w:styleId="0210">
    <w:name w:val="0 Таблица Список 2 ур_1"/>
    <w:basedOn w:val="0215"/>
    <w:qFormat/>
    <w:rsid w:val="00CE0F02"/>
    <w:pPr>
      <w:numPr>
        <w:numId w:val="37"/>
      </w:numPr>
      <w:tabs>
        <w:tab w:val="left" w:pos="567"/>
      </w:tabs>
      <w:spacing w:line="240" w:lineRule="auto"/>
    </w:pPr>
    <w:rPr>
      <w:sz w:val="20"/>
    </w:rPr>
  </w:style>
  <w:style w:type="paragraph" w:styleId="52">
    <w:name w:val="toc 5"/>
    <w:basedOn w:val="af1"/>
    <w:next w:val="af1"/>
    <w:autoRedefine/>
    <w:uiPriority w:val="39"/>
    <w:rsid w:val="00CE0F02"/>
    <w:pPr>
      <w:spacing w:after="100" w:line="276" w:lineRule="auto"/>
      <w:ind w:left="880"/>
    </w:pPr>
    <w:rPr>
      <w:rFonts w:asciiTheme="minorHAnsi" w:eastAsiaTheme="minorEastAsia" w:hAnsiTheme="minorHAnsi" w:cstheme="minorBidi"/>
      <w:sz w:val="22"/>
      <w:szCs w:val="22"/>
    </w:rPr>
  </w:style>
  <w:style w:type="paragraph" w:styleId="61">
    <w:name w:val="toc 6"/>
    <w:basedOn w:val="af1"/>
    <w:next w:val="af1"/>
    <w:autoRedefine/>
    <w:uiPriority w:val="39"/>
    <w:rsid w:val="00CE0F02"/>
    <w:pPr>
      <w:spacing w:after="100" w:line="276" w:lineRule="auto"/>
      <w:ind w:left="1100"/>
    </w:pPr>
    <w:rPr>
      <w:rFonts w:asciiTheme="minorHAnsi" w:eastAsiaTheme="minorEastAsia" w:hAnsiTheme="minorHAnsi" w:cstheme="minorBidi"/>
      <w:sz w:val="22"/>
      <w:szCs w:val="22"/>
    </w:rPr>
  </w:style>
  <w:style w:type="paragraph" w:styleId="71">
    <w:name w:val="toc 7"/>
    <w:basedOn w:val="af1"/>
    <w:next w:val="af1"/>
    <w:autoRedefine/>
    <w:uiPriority w:val="39"/>
    <w:rsid w:val="00CE0F02"/>
    <w:pPr>
      <w:spacing w:after="100" w:line="276" w:lineRule="auto"/>
      <w:ind w:left="1320"/>
    </w:pPr>
    <w:rPr>
      <w:rFonts w:asciiTheme="minorHAnsi" w:eastAsiaTheme="minorEastAsia" w:hAnsiTheme="minorHAnsi" w:cstheme="minorBidi"/>
      <w:sz w:val="22"/>
      <w:szCs w:val="22"/>
    </w:rPr>
  </w:style>
  <w:style w:type="paragraph" w:styleId="82">
    <w:name w:val="toc 8"/>
    <w:basedOn w:val="af1"/>
    <w:next w:val="af1"/>
    <w:autoRedefine/>
    <w:uiPriority w:val="39"/>
    <w:rsid w:val="00CE0F02"/>
    <w:pPr>
      <w:spacing w:after="100" w:line="276" w:lineRule="auto"/>
      <w:ind w:left="1540"/>
    </w:pPr>
    <w:rPr>
      <w:rFonts w:asciiTheme="minorHAnsi" w:eastAsiaTheme="minorEastAsia" w:hAnsiTheme="minorHAnsi" w:cstheme="minorBidi"/>
      <w:sz w:val="22"/>
      <w:szCs w:val="22"/>
    </w:rPr>
  </w:style>
  <w:style w:type="paragraph" w:styleId="91">
    <w:name w:val="toc 9"/>
    <w:basedOn w:val="af1"/>
    <w:next w:val="af1"/>
    <w:autoRedefine/>
    <w:uiPriority w:val="39"/>
    <w:rsid w:val="00CE0F02"/>
    <w:pPr>
      <w:spacing w:after="100" w:line="276" w:lineRule="auto"/>
      <w:ind w:left="1760"/>
    </w:pPr>
    <w:rPr>
      <w:rFonts w:asciiTheme="minorHAnsi" w:eastAsiaTheme="minorEastAsia" w:hAnsiTheme="minorHAnsi" w:cstheme="minorBidi"/>
      <w:sz w:val="22"/>
      <w:szCs w:val="22"/>
    </w:rPr>
  </w:style>
  <w:style w:type="paragraph" w:customStyle="1" w:styleId="0f0">
    <w:name w:val="0 Титул"/>
    <w:qFormat/>
    <w:rsid w:val="00CE0F02"/>
    <w:pPr>
      <w:ind w:firstLine="0"/>
      <w:contextualSpacing/>
      <w:jc w:val="left"/>
    </w:pPr>
    <w:rPr>
      <w:rFonts w:eastAsia="Times New Roman" w:cs="Times New Roman"/>
      <w:sz w:val="24"/>
      <w:szCs w:val="24"/>
      <w:lang w:eastAsia="ru-RU"/>
    </w:rPr>
  </w:style>
  <w:style w:type="paragraph" w:customStyle="1" w:styleId="0-">
    <w:name w:val="0 Титул - Наименование организации и системы"/>
    <w:basedOn w:val="0f0"/>
    <w:rsid w:val="00CE0F02"/>
    <w:pPr>
      <w:jc w:val="center"/>
    </w:pPr>
    <w:rPr>
      <w:b/>
      <w:bCs/>
      <w:caps/>
      <w:szCs w:val="20"/>
    </w:rPr>
  </w:style>
  <w:style w:type="paragraph" w:customStyle="1" w:styleId="0-0">
    <w:name w:val="0 Титул - утвержаю"/>
    <w:aliases w:val="согласовано"/>
    <w:basedOn w:val="0f0"/>
    <w:rsid w:val="00CE0F02"/>
    <w:rPr>
      <w:b/>
      <w:bCs/>
    </w:rPr>
  </w:style>
  <w:style w:type="paragraph" w:customStyle="1" w:styleId="0-1">
    <w:name w:val="0 Титул - наименование документа"/>
    <w:basedOn w:val="0f0"/>
    <w:rsid w:val="00CE0F02"/>
    <w:pPr>
      <w:jc w:val="center"/>
    </w:pPr>
    <w:rPr>
      <w:caps/>
      <w:sz w:val="28"/>
      <w:szCs w:val="20"/>
    </w:rPr>
  </w:style>
  <w:style w:type="paragraph" w:customStyle="1" w:styleId="0-2">
    <w:name w:val="0 Титул - шифр"/>
    <w:aliases w:val="код,год и листаж"/>
    <w:basedOn w:val="0f0"/>
    <w:rsid w:val="00CE0F02"/>
    <w:pPr>
      <w:jc w:val="center"/>
    </w:pPr>
    <w:rPr>
      <w:szCs w:val="20"/>
    </w:rPr>
  </w:style>
  <w:style w:type="table" w:styleId="-10">
    <w:name w:val="Table Web 1"/>
    <w:basedOn w:val="af3"/>
    <w:locked/>
    <w:rsid w:val="00CE0F02"/>
    <w:pPr>
      <w:spacing w:line="240" w:lineRule="auto"/>
      <w:ind w:firstLine="0"/>
      <w:jc w:val="left"/>
    </w:pPr>
    <w:rPr>
      <w:rFonts w:eastAsia="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3"/>
    <w:locked/>
    <w:rsid w:val="00CE0F02"/>
    <w:pPr>
      <w:spacing w:line="240" w:lineRule="auto"/>
      <w:ind w:firstLine="0"/>
      <w:jc w:val="left"/>
    </w:pPr>
    <w:rPr>
      <w:rFonts w:eastAsia="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018">
    <w:name w:val="0 таблица 1"/>
    <w:basedOn w:val="af3"/>
    <w:uiPriority w:val="99"/>
    <w:rsid w:val="00CE0F02"/>
    <w:pPr>
      <w:spacing w:line="240" w:lineRule="auto"/>
      <w:ind w:firstLine="0"/>
      <w:jc w:val="left"/>
    </w:pPr>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rFonts w:ascii="Times New Roman" w:hAnsi="Times New Roman"/>
        <w:b/>
        <w:sz w:val="20"/>
      </w:rPr>
      <w:tblPr/>
      <w:tcPr>
        <w:shd w:val="clear" w:color="auto" w:fill="F2F2F2" w:themeFill="background1" w:themeFillShade="F2"/>
      </w:tcPr>
    </w:tblStylePr>
  </w:style>
  <w:style w:type="character" w:styleId="afffc">
    <w:name w:val="FollowedHyperlink"/>
    <w:basedOn w:val="af2"/>
    <w:locked/>
    <w:rsid w:val="00CE0F02"/>
    <w:rPr>
      <w:color w:val="800080" w:themeColor="followedHyperlink"/>
      <w:u w:val="single"/>
    </w:rPr>
  </w:style>
  <w:style w:type="table" w:styleId="37">
    <w:name w:val="Table Simple 3"/>
    <w:basedOn w:val="af3"/>
    <w:locked/>
    <w:rsid w:val="00CE0F02"/>
    <w:pPr>
      <w:spacing w:line="240" w:lineRule="auto"/>
      <w:ind w:firstLine="0"/>
      <w:jc w:val="left"/>
    </w:pPr>
    <w:rPr>
      <w:rFonts w:eastAsia="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Medium Shading 1 Accent 6"/>
    <w:basedOn w:val="af3"/>
    <w:uiPriority w:val="63"/>
    <w:locked/>
    <w:rsid w:val="00CE0F02"/>
    <w:pPr>
      <w:spacing w:line="240" w:lineRule="auto"/>
      <w:ind w:firstLine="0"/>
      <w:jc w:val="left"/>
    </w:pPr>
    <w:rPr>
      <w:rFonts w:eastAsia="Times New Roman" w:cs="Times New Roman"/>
      <w:sz w:val="20"/>
      <w:szCs w:val="20"/>
      <w:lang w:eastAsia="ru-R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0f1">
    <w:name w:val="0 белый фон"/>
    <w:basedOn w:val="af2"/>
    <w:uiPriority w:val="1"/>
    <w:rsid w:val="00CE0F02"/>
    <w:rPr>
      <w:rFonts w:ascii="Times New Roman" w:hAnsi="Times New Roman"/>
      <w:color w:val="FFFFFF" w:themeColor="background1"/>
      <w:sz w:val="24"/>
    </w:rPr>
  </w:style>
  <w:style w:type="character" w:customStyle="1" w:styleId="0f2">
    <w:name w:val="0 акцент_полужирный"/>
    <w:basedOn w:val="af2"/>
    <w:uiPriority w:val="1"/>
    <w:rsid w:val="00CE0F02"/>
    <w:rPr>
      <w:rFonts w:ascii="Times New Roman" w:hAnsi="Times New Roman"/>
      <w:b/>
      <w:sz w:val="24"/>
    </w:rPr>
  </w:style>
  <w:style w:type="character" w:customStyle="1" w:styleId="0f3">
    <w:name w:val="0 акцент_подчеркивание"/>
    <w:basedOn w:val="af2"/>
    <w:uiPriority w:val="1"/>
    <w:rsid w:val="00CE0F02"/>
    <w:rPr>
      <w:rFonts w:ascii="Times New Roman" w:hAnsi="Times New Roman"/>
      <w:sz w:val="24"/>
      <w:u w:val="single"/>
    </w:rPr>
  </w:style>
  <w:style w:type="character" w:customStyle="1" w:styleId="0f4">
    <w:name w:val="0 акцент_курсив"/>
    <w:basedOn w:val="af2"/>
    <w:uiPriority w:val="1"/>
    <w:rsid w:val="00CE0F02"/>
    <w:rPr>
      <w:rFonts w:ascii="Times New Roman" w:hAnsi="Times New Roman"/>
      <w:i/>
      <w:sz w:val="24"/>
    </w:rPr>
  </w:style>
  <w:style w:type="paragraph" w:styleId="afffd">
    <w:name w:val="footnote text"/>
    <w:basedOn w:val="af1"/>
    <w:link w:val="afffe"/>
    <w:locked/>
    <w:rsid w:val="00CE0F02"/>
    <w:rPr>
      <w:sz w:val="20"/>
      <w:szCs w:val="20"/>
    </w:rPr>
  </w:style>
  <w:style w:type="character" w:customStyle="1" w:styleId="afffe">
    <w:name w:val="Текст сноски Знак"/>
    <w:basedOn w:val="af2"/>
    <w:link w:val="afffd"/>
    <w:rsid w:val="00CE0F02"/>
    <w:rPr>
      <w:rFonts w:eastAsia="Times New Roman" w:cs="Times New Roman"/>
      <w:sz w:val="20"/>
      <w:szCs w:val="20"/>
      <w:lang w:eastAsia="ru-RU"/>
    </w:rPr>
  </w:style>
  <w:style w:type="character" w:styleId="affff">
    <w:name w:val="footnote reference"/>
    <w:basedOn w:val="af2"/>
    <w:locked/>
    <w:rsid w:val="00CE0F02"/>
    <w:rPr>
      <w:vertAlign w:val="superscript"/>
    </w:rPr>
  </w:style>
  <w:style w:type="paragraph" w:customStyle="1" w:styleId="0f5">
    <w:name w:val="0 Текст сноски"/>
    <w:basedOn w:val="afffd"/>
    <w:qFormat/>
    <w:rsid w:val="00CE0F02"/>
  </w:style>
  <w:style w:type="character" w:customStyle="1" w:styleId="0f6">
    <w:name w:val="0 Надстрочный текст"/>
    <w:basedOn w:val="af2"/>
    <w:uiPriority w:val="1"/>
    <w:qFormat/>
    <w:rsid w:val="00CE0F02"/>
    <w:rPr>
      <w:rFonts w:ascii="Times New Roman" w:hAnsi="Times New Roman"/>
      <w:sz w:val="24"/>
      <w:vertAlign w:val="superscript"/>
    </w:rPr>
  </w:style>
  <w:style w:type="paragraph" w:customStyle="1" w:styleId="0215">
    <w:name w:val="0 Таблица Список 2 ур_1.5"/>
    <w:basedOn w:val="020"/>
    <w:qFormat/>
    <w:rsid w:val="00CE0F02"/>
    <w:pPr>
      <w:numPr>
        <w:numId w:val="36"/>
      </w:numPr>
    </w:pPr>
  </w:style>
  <w:style w:type="paragraph" w:customStyle="1" w:styleId="0152">
    <w:name w:val="0 Таблица Текст_1.5"/>
    <w:qFormat/>
    <w:rsid w:val="00CE0F02"/>
    <w:pPr>
      <w:spacing w:before="120"/>
      <w:ind w:firstLine="0"/>
    </w:pPr>
    <w:rPr>
      <w:rFonts w:eastAsia="Times New Roman" w:cs="Times New Roman"/>
      <w:color w:val="000000" w:themeColor="text1"/>
      <w:sz w:val="24"/>
      <w:szCs w:val="24"/>
      <w:lang w:eastAsia="ru-RU"/>
    </w:rPr>
  </w:style>
  <w:style w:type="paragraph" w:customStyle="1" w:styleId="0115">
    <w:name w:val="0 Таблица Список 1 ур_1.5"/>
    <w:basedOn w:val="011"/>
    <w:qFormat/>
    <w:rsid w:val="00CE0F02"/>
    <w:pPr>
      <w:numPr>
        <w:numId w:val="36"/>
      </w:numPr>
      <w:contextualSpacing/>
    </w:pPr>
  </w:style>
  <w:style w:type="paragraph" w:styleId="affff0">
    <w:name w:val="Normal (Web)"/>
    <w:basedOn w:val="af1"/>
    <w:uiPriority w:val="99"/>
    <w:unhideWhenUsed/>
    <w:locked/>
    <w:rsid w:val="00CE0F02"/>
    <w:pPr>
      <w:spacing w:before="100" w:beforeAutospacing="1" w:after="100" w:afterAutospacing="1"/>
    </w:pPr>
    <w:rPr>
      <w:rFonts w:eastAsiaTheme="minorHAnsi"/>
    </w:rPr>
  </w:style>
  <w:style w:type="numbering" w:customStyle="1" w:styleId="0">
    <w:name w:val="0 Список основной текст"/>
    <w:basedOn w:val="af4"/>
    <w:uiPriority w:val="99"/>
    <w:rsid w:val="00CE0F02"/>
    <w:pPr>
      <w:numPr>
        <w:numId w:val="12"/>
      </w:numPr>
    </w:pPr>
  </w:style>
  <w:style w:type="numbering" w:customStyle="1" w:styleId="09">
    <w:name w:val="0 Список заголовков приложений"/>
    <w:uiPriority w:val="99"/>
    <w:rsid w:val="00CE0F02"/>
    <w:pPr>
      <w:numPr>
        <w:numId w:val="17"/>
      </w:numPr>
    </w:pPr>
  </w:style>
  <w:style w:type="paragraph" w:customStyle="1" w:styleId="110">
    <w:name w:val="1 Заголовок 1 ур"/>
    <w:basedOn w:val="1"/>
    <w:next w:val="0a"/>
    <w:rsid w:val="00CE0F02"/>
    <w:pPr>
      <w:numPr>
        <w:numId w:val="35"/>
      </w:numPr>
      <w:spacing w:before="0" w:line="480" w:lineRule="auto"/>
    </w:pPr>
  </w:style>
  <w:style w:type="paragraph" w:customStyle="1" w:styleId="12">
    <w:name w:val="1 Заголовок 2 ур"/>
    <w:basedOn w:val="2"/>
    <w:rsid w:val="00CE0F02"/>
    <w:pPr>
      <w:numPr>
        <w:numId w:val="35"/>
      </w:numPr>
      <w:spacing w:before="120"/>
    </w:pPr>
  </w:style>
  <w:style w:type="paragraph" w:customStyle="1" w:styleId="13">
    <w:name w:val="1 Заголовок 3 ур"/>
    <w:basedOn w:val="3"/>
    <w:next w:val="0a"/>
    <w:rsid w:val="00CE0F02"/>
    <w:pPr>
      <w:numPr>
        <w:numId w:val="35"/>
      </w:numPr>
      <w:spacing w:before="120"/>
      <w:jc w:val="both"/>
    </w:pPr>
  </w:style>
  <w:style w:type="paragraph" w:customStyle="1" w:styleId="14">
    <w:name w:val="1 Заголовок 4 ур"/>
    <w:basedOn w:val="4"/>
    <w:rsid w:val="00CE0F02"/>
    <w:pPr>
      <w:numPr>
        <w:numId w:val="35"/>
      </w:numPr>
      <w:spacing w:before="120"/>
      <w:jc w:val="both"/>
    </w:pPr>
    <w:rPr>
      <w:i/>
    </w:rPr>
  </w:style>
  <w:style w:type="numbering" w:customStyle="1" w:styleId="10">
    <w:name w:val="1 Список заголовков"/>
    <w:basedOn w:val="af4"/>
    <w:uiPriority w:val="99"/>
    <w:rsid w:val="00CE0F02"/>
    <w:pPr>
      <w:numPr>
        <w:numId w:val="16"/>
      </w:numPr>
    </w:pPr>
  </w:style>
  <w:style w:type="paragraph" w:customStyle="1" w:styleId="0315">
    <w:name w:val="0 Таблица Список 3 ур_1.5"/>
    <w:basedOn w:val="0152"/>
    <w:qFormat/>
    <w:rsid w:val="00CE0F02"/>
    <w:pPr>
      <w:numPr>
        <w:ilvl w:val="2"/>
        <w:numId w:val="36"/>
      </w:numPr>
      <w:spacing w:before="0"/>
    </w:pPr>
  </w:style>
  <w:style w:type="paragraph" w:customStyle="1" w:styleId="0310">
    <w:name w:val="0 Таблица Список 3 ур_1"/>
    <w:basedOn w:val="017"/>
    <w:rsid w:val="00CE0F02"/>
    <w:pPr>
      <w:numPr>
        <w:ilvl w:val="2"/>
        <w:numId w:val="37"/>
      </w:numPr>
      <w:spacing w:before="0"/>
    </w:pPr>
  </w:style>
  <w:style w:type="paragraph" w:customStyle="1" w:styleId="0UseCase1">
    <w:name w:val="0 шаги основной сценарий О UseCase"/>
    <w:qFormat/>
    <w:rsid w:val="00CE0F02"/>
    <w:pPr>
      <w:numPr>
        <w:ilvl w:val="1"/>
        <w:numId w:val="30"/>
      </w:numPr>
    </w:pPr>
    <w:rPr>
      <w:rFonts w:eastAsia="Times New Roman" w:cs="Times New Roman"/>
      <w:color w:val="000000" w:themeColor="text1"/>
      <w:sz w:val="24"/>
      <w:szCs w:val="24"/>
      <w:lang w:val="en-US" w:eastAsia="ru-RU"/>
    </w:rPr>
  </w:style>
  <w:style w:type="numbering" w:customStyle="1" w:styleId="0UseCase">
    <w:name w:val="0 список шагов О осн.сценарий UseCase"/>
    <w:basedOn w:val="af4"/>
    <w:uiPriority w:val="99"/>
    <w:rsid w:val="00CE0F02"/>
    <w:pPr>
      <w:numPr>
        <w:numId w:val="20"/>
      </w:numPr>
    </w:pPr>
  </w:style>
  <w:style w:type="paragraph" w:customStyle="1" w:styleId="01UseCase0">
    <w:name w:val="0 шаги альтерн. сценарий А1 UseCase"/>
    <w:qFormat/>
    <w:rsid w:val="00CE0F02"/>
    <w:pPr>
      <w:numPr>
        <w:numId w:val="31"/>
      </w:numPr>
    </w:pPr>
    <w:rPr>
      <w:rFonts w:eastAsia="Times New Roman" w:cs="Times New Roman"/>
      <w:color w:val="000000" w:themeColor="text1"/>
      <w:sz w:val="24"/>
      <w:szCs w:val="24"/>
      <w:lang w:eastAsia="ru-RU"/>
    </w:rPr>
  </w:style>
  <w:style w:type="numbering" w:customStyle="1" w:styleId="01UseCase">
    <w:name w:val="0 список шагов А1 альтерн. сценарий UseCase"/>
    <w:basedOn w:val="af4"/>
    <w:uiPriority w:val="99"/>
    <w:rsid w:val="00CE0F02"/>
    <w:pPr>
      <w:numPr>
        <w:numId w:val="21"/>
      </w:numPr>
    </w:pPr>
  </w:style>
  <w:style w:type="paragraph" w:customStyle="1" w:styleId="0UseCase0">
    <w:name w:val="0 расширение сценария UseCase"/>
    <w:rsid w:val="00CE0F02"/>
    <w:pPr>
      <w:numPr>
        <w:ilvl w:val="1"/>
        <w:numId w:val="45"/>
      </w:numPr>
    </w:pPr>
    <w:rPr>
      <w:rFonts w:eastAsia="Times New Roman" w:cs="Times New Roman"/>
      <w:color w:val="000000" w:themeColor="text1"/>
      <w:sz w:val="24"/>
      <w:szCs w:val="24"/>
      <w:lang w:val="en-US" w:eastAsia="ru-RU"/>
    </w:rPr>
  </w:style>
  <w:style w:type="paragraph" w:customStyle="1" w:styleId="02UseCase0">
    <w:name w:val="0 шаги альтерн. сценарий А2 UseCase"/>
    <w:basedOn w:val="01UseCase0"/>
    <w:qFormat/>
    <w:rsid w:val="00CE0F02"/>
    <w:pPr>
      <w:numPr>
        <w:numId w:val="38"/>
      </w:numPr>
    </w:pPr>
  </w:style>
  <w:style w:type="numbering" w:customStyle="1" w:styleId="02UseCase">
    <w:name w:val="0 список шагов А2 альтерн. сценарий UseCase"/>
    <w:basedOn w:val="af4"/>
    <w:uiPriority w:val="99"/>
    <w:rsid w:val="00CE0F02"/>
    <w:pPr>
      <w:numPr>
        <w:numId w:val="22"/>
      </w:numPr>
    </w:pPr>
  </w:style>
  <w:style w:type="paragraph" w:customStyle="1" w:styleId="03UseCase0">
    <w:name w:val="0 шаги альтерн. сценарий А3 UseCase"/>
    <w:basedOn w:val="01UseCase0"/>
    <w:qFormat/>
    <w:rsid w:val="00CE0F02"/>
    <w:pPr>
      <w:numPr>
        <w:numId w:val="39"/>
      </w:numPr>
    </w:pPr>
  </w:style>
  <w:style w:type="paragraph" w:customStyle="1" w:styleId="04UseCase0">
    <w:name w:val="0 шаги альтерн. сценарий А4 UseCase"/>
    <w:basedOn w:val="02UseCase0"/>
    <w:qFormat/>
    <w:rsid w:val="00CE0F02"/>
    <w:pPr>
      <w:numPr>
        <w:numId w:val="40"/>
      </w:numPr>
    </w:pPr>
  </w:style>
  <w:style w:type="paragraph" w:customStyle="1" w:styleId="05UseCase0">
    <w:name w:val="0 шаги альтерн. сценарий А5 UseCase"/>
    <w:basedOn w:val="02UseCase0"/>
    <w:qFormat/>
    <w:rsid w:val="00CE0F02"/>
    <w:pPr>
      <w:numPr>
        <w:numId w:val="41"/>
      </w:numPr>
    </w:pPr>
  </w:style>
  <w:style w:type="numbering" w:customStyle="1" w:styleId="03UseCase">
    <w:name w:val="0 список шагов А3 альтерн. сценарий UseCase"/>
    <w:basedOn w:val="af4"/>
    <w:uiPriority w:val="99"/>
    <w:rsid w:val="00CE0F02"/>
    <w:pPr>
      <w:numPr>
        <w:numId w:val="23"/>
      </w:numPr>
    </w:pPr>
  </w:style>
  <w:style w:type="numbering" w:customStyle="1" w:styleId="04UseCase">
    <w:name w:val="0 список шагов А4 альтерн. сценарий UseCase"/>
    <w:basedOn w:val="af4"/>
    <w:uiPriority w:val="99"/>
    <w:rsid w:val="00CE0F02"/>
    <w:pPr>
      <w:numPr>
        <w:numId w:val="24"/>
      </w:numPr>
    </w:pPr>
  </w:style>
  <w:style w:type="numbering" w:customStyle="1" w:styleId="05UseCase">
    <w:name w:val="0 список шагов А5 альтерн. сценарий UseCase"/>
    <w:basedOn w:val="af4"/>
    <w:uiPriority w:val="99"/>
    <w:rsid w:val="00CE0F02"/>
    <w:pPr>
      <w:numPr>
        <w:numId w:val="25"/>
      </w:numPr>
    </w:pPr>
  </w:style>
  <w:style w:type="paragraph" w:customStyle="1" w:styleId="06UseCase0">
    <w:name w:val="0 шаги альтерн. сценарий А6 UseCase"/>
    <w:basedOn w:val="01UseCase0"/>
    <w:qFormat/>
    <w:rsid w:val="00CE0F02"/>
    <w:pPr>
      <w:numPr>
        <w:numId w:val="42"/>
      </w:numPr>
    </w:pPr>
  </w:style>
  <w:style w:type="paragraph" w:customStyle="1" w:styleId="07UseCase0">
    <w:name w:val="0 шаги альтерн. сценарий А7 UseCase"/>
    <w:basedOn w:val="01UseCase0"/>
    <w:qFormat/>
    <w:rsid w:val="00CE0F02"/>
    <w:pPr>
      <w:numPr>
        <w:numId w:val="43"/>
      </w:numPr>
    </w:pPr>
  </w:style>
  <w:style w:type="paragraph" w:customStyle="1" w:styleId="08UseCase0">
    <w:name w:val="0 шаги альтерн. сценарий А8 UseCase"/>
    <w:basedOn w:val="01UseCase0"/>
    <w:qFormat/>
    <w:rsid w:val="00CE0F02"/>
    <w:pPr>
      <w:numPr>
        <w:numId w:val="44"/>
      </w:numPr>
    </w:pPr>
  </w:style>
  <w:style w:type="paragraph" w:customStyle="1" w:styleId="09UseCase0">
    <w:name w:val="0 шаги альтерн. сценарий А9 UseCase"/>
    <w:basedOn w:val="01UseCase0"/>
    <w:qFormat/>
    <w:rsid w:val="00CE0F02"/>
    <w:pPr>
      <w:numPr>
        <w:numId w:val="45"/>
      </w:numPr>
    </w:pPr>
  </w:style>
  <w:style w:type="numbering" w:customStyle="1" w:styleId="06UseCase">
    <w:name w:val="0 список шагов А6 альтерн. сценарий UseCase"/>
    <w:basedOn w:val="01UseCase"/>
    <w:uiPriority w:val="99"/>
    <w:rsid w:val="00CE0F02"/>
    <w:pPr>
      <w:numPr>
        <w:numId w:val="26"/>
      </w:numPr>
    </w:pPr>
  </w:style>
  <w:style w:type="numbering" w:customStyle="1" w:styleId="07UseCase">
    <w:name w:val="0 список шагов А7 альтерн. сценарий UseCase"/>
    <w:basedOn w:val="01UseCase"/>
    <w:uiPriority w:val="99"/>
    <w:rsid w:val="00CE0F02"/>
    <w:pPr>
      <w:numPr>
        <w:numId w:val="27"/>
      </w:numPr>
    </w:pPr>
  </w:style>
  <w:style w:type="numbering" w:customStyle="1" w:styleId="08UseCase">
    <w:name w:val="0 список шагов А8 альтерн. сценарий UseCase"/>
    <w:basedOn w:val="01UseCase"/>
    <w:uiPriority w:val="99"/>
    <w:rsid w:val="00CE0F02"/>
    <w:pPr>
      <w:numPr>
        <w:numId w:val="28"/>
      </w:numPr>
    </w:pPr>
  </w:style>
  <w:style w:type="numbering" w:customStyle="1" w:styleId="09UseCase">
    <w:name w:val="0 список шагов А9 альтерн. сценарий UseCase"/>
    <w:basedOn w:val="01UseCase"/>
    <w:uiPriority w:val="99"/>
    <w:rsid w:val="00CE0F02"/>
    <w:pPr>
      <w:numPr>
        <w:numId w:val="29"/>
      </w:numPr>
    </w:pPr>
  </w:style>
  <w:style w:type="paragraph" w:customStyle="1" w:styleId="1c">
    <w:name w:val="Маркир. список 1"/>
    <w:basedOn w:val="af1"/>
    <w:link w:val="1d"/>
    <w:rsid w:val="00CE0F02"/>
    <w:pPr>
      <w:keepNext/>
      <w:tabs>
        <w:tab w:val="num" w:pos="1077"/>
      </w:tabs>
      <w:ind w:left="1077" w:hanging="340"/>
    </w:pPr>
    <w:rPr>
      <w:szCs w:val="28"/>
    </w:rPr>
  </w:style>
  <w:style w:type="character" w:customStyle="1" w:styleId="1d">
    <w:name w:val="Маркир. список 1 Знак"/>
    <w:link w:val="1c"/>
    <w:rsid w:val="00CE0F02"/>
    <w:rPr>
      <w:rFonts w:eastAsia="Times New Roman" w:cs="Times New Roman"/>
      <w:lang w:eastAsia="ru-RU"/>
    </w:rPr>
  </w:style>
  <w:style w:type="paragraph" w:customStyle="1" w:styleId="affff1">
    <w:name w:val="Обычный текст"/>
    <w:basedOn w:val="af1"/>
    <w:link w:val="affff2"/>
    <w:rsid w:val="00CE0F02"/>
    <w:pPr>
      <w:ind w:firstLine="720"/>
    </w:pPr>
    <w:rPr>
      <w:lang w:eastAsia="en-US"/>
    </w:rPr>
  </w:style>
  <w:style w:type="character" w:customStyle="1" w:styleId="affff2">
    <w:name w:val="Обычный текст Знак"/>
    <w:link w:val="affff1"/>
    <w:rsid w:val="00CE0F02"/>
    <w:rPr>
      <w:rFonts w:eastAsia="Times New Roman" w:cs="Times New Roman"/>
      <w:szCs w:val="24"/>
    </w:rPr>
  </w:style>
  <w:style w:type="paragraph" w:customStyle="1" w:styleId="affff3">
    <w:name w:val="Таблица заголовок"/>
    <w:basedOn w:val="af1"/>
    <w:rsid w:val="00CE0F02"/>
    <w:pPr>
      <w:keepNext/>
      <w:spacing w:before="120" w:after="240"/>
    </w:pPr>
    <w:rPr>
      <w:b/>
      <w:bCs/>
      <w:lang w:bidi="en-US"/>
    </w:rPr>
  </w:style>
  <w:style w:type="character" w:customStyle="1" w:styleId="affc">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b"/>
    <w:rsid w:val="00CE0F02"/>
    <w:rPr>
      <w:rFonts w:eastAsia="Times New Roman" w:cs="Times New Roman"/>
      <w:szCs w:val="24"/>
      <w:lang w:eastAsia="ru-RU"/>
    </w:rPr>
  </w:style>
  <w:style w:type="character" w:styleId="affff4">
    <w:name w:val="Strong"/>
    <w:qFormat/>
    <w:locked/>
    <w:rsid w:val="00CE0F02"/>
    <w:rPr>
      <w:rFonts w:ascii="Times New Roman" w:hAnsi="Times New Roman" w:cs="Times New Roman"/>
      <w:b/>
      <w:bCs/>
      <w:color w:val="auto"/>
    </w:rPr>
  </w:style>
  <w:style w:type="paragraph" w:customStyle="1" w:styleId="affff5">
    <w:name w:val="Абзац ДИТ"/>
    <w:basedOn w:val="af1"/>
    <w:link w:val="affff6"/>
    <w:qFormat/>
    <w:rsid w:val="00CE0F02"/>
    <w:pPr>
      <w:ind w:firstLine="720"/>
      <w:contextualSpacing/>
    </w:pPr>
    <w:rPr>
      <w:rFonts w:eastAsia="Calibri"/>
      <w:sz w:val="24"/>
      <w:szCs w:val="22"/>
      <w:lang w:val="x-none" w:eastAsia="en-US"/>
    </w:rPr>
  </w:style>
  <w:style w:type="character" w:customStyle="1" w:styleId="affff6">
    <w:name w:val="Абзац ДИТ Знак"/>
    <w:link w:val="affff5"/>
    <w:rsid w:val="00CE0F02"/>
    <w:rPr>
      <w:rFonts w:eastAsia="Calibri" w:cs="Times New Roman"/>
      <w:sz w:val="24"/>
      <w:szCs w:val="22"/>
      <w:lang w:val="x-none"/>
    </w:rPr>
  </w:style>
  <w:style w:type="paragraph" w:customStyle="1" w:styleId="1e">
    <w:name w:val="Н1_ТЕКСТ"/>
    <w:basedOn w:val="af1"/>
    <w:link w:val="1f"/>
    <w:qFormat/>
    <w:rsid w:val="00CE0F02"/>
    <w:pPr>
      <w:spacing w:before="60" w:line="276" w:lineRule="auto"/>
      <w:ind w:firstLine="709"/>
    </w:pPr>
    <w:rPr>
      <w:rFonts w:eastAsia="Calibri"/>
      <w:color w:val="000000"/>
      <w:sz w:val="24"/>
      <w:lang w:val="x-none" w:eastAsia="en-US"/>
    </w:rPr>
  </w:style>
  <w:style w:type="character" w:customStyle="1" w:styleId="1f">
    <w:name w:val="Н1_ТЕКСТ Знак"/>
    <w:link w:val="1e"/>
    <w:rsid w:val="00CE0F02"/>
    <w:rPr>
      <w:rFonts w:eastAsia="Calibri" w:cs="Times New Roman"/>
      <w:color w:val="000000"/>
      <w:sz w:val="24"/>
      <w:szCs w:val="24"/>
      <w:lang w:val="x-none"/>
    </w:rPr>
  </w:style>
  <w:style w:type="paragraph" w:customStyle="1" w:styleId="0f7">
    <w:name w:val="0.Текст  ПЦ ГЗ"/>
    <w:basedOn w:val="af1"/>
    <w:link w:val="019"/>
    <w:qFormat/>
    <w:rsid w:val="00CE0F02"/>
    <w:pPr>
      <w:ind w:firstLine="567"/>
    </w:pPr>
    <w:rPr>
      <w:rFonts w:eastAsia="Calibri"/>
      <w:color w:val="000000"/>
      <w:sz w:val="24"/>
      <w:lang w:val="x-none" w:eastAsia="en-US"/>
    </w:rPr>
  </w:style>
  <w:style w:type="character" w:customStyle="1" w:styleId="019">
    <w:name w:val="0.Текст  ПЦ ГЗ Знак1"/>
    <w:link w:val="0f7"/>
    <w:rsid w:val="00CE0F02"/>
    <w:rPr>
      <w:rFonts w:eastAsia="Calibri" w:cs="Times New Roman"/>
      <w:color w:val="000000"/>
      <w:sz w:val="24"/>
      <w:szCs w:val="24"/>
      <w:lang w:val="x-none"/>
    </w:rPr>
  </w:style>
  <w:style w:type="paragraph" w:customStyle="1" w:styleId="1f0">
    <w:name w:val="1.Таблица текст ПЦ ГЗ"/>
    <w:basedOn w:val="0f7"/>
    <w:qFormat/>
    <w:rsid w:val="00CE0F02"/>
    <w:pPr>
      <w:ind w:firstLine="0"/>
    </w:pPr>
    <w:rPr>
      <w:rFonts w:eastAsia="Times New Roman"/>
    </w:rPr>
  </w:style>
  <w:style w:type="paragraph" w:customStyle="1" w:styleId="210">
    <w:name w:val="2.Заголовок1 ПЦ ГЗ"/>
    <w:basedOn w:val="1"/>
    <w:next w:val="af1"/>
    <w:qFormat/>
    <w:rsid w:val="00CE0F02"/>
    <w:pPr>
      <w:keepLines w:val="0"/>
      <w:pageBreakBefore w:val="0"/>
      <w:numPr>
        <w:numId w:val="46"/>
      </w:numPr>
      <w:tabs>
        <w:tab w:val="clear" w:pos="1"/>
        <w:tab w:val="clear" w:pos="284"/>
        <w:tab w:val="clear" w:pos="568"/>
        <w:tab w:val="clear" w:pos="851"/>
        <w:tab w:val="clear" w:pos="1418"/>
        <w:tab w:val="clear" w:pos="1701"/>
        <w:tab w:val="clear" w:pos="1985"/>
        <w:tab w:val="left" w:pos="709"/>
      </w:tabs>
      <w:suppressAutoHyphens w:val="0"/>
      <w:contextualSpacing/>
      <w:jc w:val="both"/>
    </w:pPr>
    <w:rPr>
      <w:rFonts w:eastAsia="Calibri" w:cs="Times New Roman"/>
      <w:color w:val="000000"/>
      <w:kern w:val="1"/>
      <w:szCs w:val="32"/>
      <w:lang w:val="x-none" w:eastAsia="x-none"/>
    </w:rPr>
  </w:style>
  <w:style w:type="paragraph" w:customStyle="1" w:styleId="220">
    <w:name w:val="2.Заголовок2 ПЦ ГЗ"/>
    <w:basedOn w:val="2"/>
    <w:next w:val="af1"/>
    <w:qFormat/>
    <w:rsid w:val="00CE0F02"/>
    <w:pPr>
      <w:keepLines w:val="0"/>
      <w:numPr>
        <w:numId w:val="46"/>
      </w:numPr>
      <w:tabs>
        <w:tab w:val="clear" w:pos="284"/>
        <w:tab w:val="clear" w:pos="568"/>
        <w:tab w:val="clear" w:pos="1418"/>
        <w:tab w:val="clear" w:pos="1701"/>
        <w:tab w:val="clear" w:pos="1985"/>
        <w:tab w:val="left" w:pos="851"/>
      </w:tabs>
      <w:suppressAutoHyphens w:val="0"/>
      <w:spacing w:after="60"/>
      <w:contextualSpacing/>
      <w:jc w:val="both"/>
    </w:pPr>
    <w:rPr>
      <w:rFonts w:eastAsia="Calibri" w:cs="Times New Roman"/>
      <w:color w:val="000000"/>
      <w:szCs w:val="22"/>
      <w:lang w:val="x-none" w:eastAsia="x-none"/>
    </w:rPr>
  </w:style>
  <w:style w:type="paragraph" w:customStyle="1" w:styleId="23">
    <w:name w:val="2.Заголовок3 ПЦ ГЗ"/>
    <w:basedOn w:val="3"/>
    <w:next w:val="1f0"/>
    <w:qFormat/>
    <w:rsid w:val="00CE0F02"/>
    <w:pPr>
      <w:keepLines w:val="0"/>
      <w:numPr>
        <w:numId w:val="46"/>
      </w:numPr>
      <w:tabs>
        <w:tab w:val="clear" w:pos="284"/>
        <w:tab w:val="clear" w:pos="568"/>
        <w:tab w:val="clear" w:pos="1418"/>
        <w:tab w:val="clear" w:pos="1701"/>
      </w:tabs>
      <w:suppressAutoHyphens w:val="0"/>
      <w:spacing w:after="60"/>
      <w:contextualSpacing/>
      <w:jc w:val="both"/>
    </w:pPr>
    <w:rPr>
      <w:rFonts w:eastAsia="Calibri" w:cs="Times New Roman"/>
      <w:color w:val="000000"/>
      <w:sz w:val="24"/>
      <w:szCs w:val="20"/>
    </w:rPr>
  </w:style>
  <w:style w:type="paragraph" w:customStyle="1" w:styleId="0f8">
    <w:name w:val="0.Текст полужирный ПЦ ГЗ"/>
    <w:next w:val="af1"/>
    <w:link w:val="01a"/>
    <w:qFormat/>
    <w:rsid w:val="00CE0F02"/>
    <w:pPr>
      <w:spacing w:line="240" w:lineRule="auto"/>
      <w:ind w:firstLine="0"/>
      <w:jc w:val="left"/>
    </w:pPr>
    <w:rPr>
      <w:rFonts w:eastAsia="Calibri" w:cs="Times New Roman"/>
      <w:b/>
      <w:color w:val="000000"/>
      <w:sz w:val="24"/>
      <w:szCs w:val="24"/>
    </w:rPr>
  </w:style>
  <w:style w:type="character" w:customStyle="1" w:styleId="01a">
    <w:name w:val="0.Текст полужирный ПЦ ГЗ Знак1"/>
    <w:link w:val="0f8"/>
    <w:rsid w:val="00CE0F02"/>
    <w:rPr>
      <w:rFonts w:eastAsia="Calibri" w:cs="Times New Roman"/>
      <w:b/>
      <w:color w:val="000000"/>
      <w:sz w:val="24"/>
      <w:szCs w:val="24"/>
    </w:rPr>
  </w:style>
  <w:style w:type="paragraph" w:customStyle="1" w:styleId="1f1">
    <w:name w:val="Абзац списка1"/>
    <w:basedOn w:val="af1"/>
    <w:link w:val="ListParagraphChar"/>
    <w:qFormat/>
    <w:rsid w:val="00CE0F02"/>
    <w:pPr>
      <w:spacing w:after="200"/>
      <w:ind w:left="720" w:firstLine="709"/>
    </w:pPr>
    <w:rPr>
      <w:rFonts w:eastAsia="Calibri"/>
      <w:sz w:val="24"/>
      <w:szCs w:val="22"/>
      <w:lang w:val="x-none" w:eastAsia="en-US"/>
    </w:rPr>
  </w:style>
  <w:style w:type="character" w:customStyle="1" w:styleId="ListParagraphChar">
    <w:name w:val="List Paragraph Char"/>
    <w:link w:val="1f1"/>
    <w:locked/>
    <w:rsid w:val="00CE0F02"/>
    <w:rPr>
      <w:rFonts w:eastAsia="Calibri" w:cs="Times New Roman"/>
      <w:sz w:val="24"/>
      <w:szCs w:val="22"/>
      <w:lang w:val="x-none"/>
    </w:rPr>
  </w:style>
  <w:style w:type="paragraph" w:customStyle="1" w:styleId="ad">
    <w:name w:val="Раздел"/>
    <w:basedOn w:val="1"/>
    <w:next w:val="af1"/>
    <w:qFormat/>
    <w:rsid w:val="00CE0F02"/>
    <w:pPr>
      <w:numPr>
        <w:numId w:val="47"/>
      </w:numPr>
      <w:tabs>
        <w:tab w:val="clear" w:pos="1"/>
        <w:tab w:val="clear" w:pos="284"/>
        <w:tab w:val="clear" w:pos="568"/>
        <w:tab w:val="clear" w:pos="851"/>
        <w:tab w:val="clear" w:pos="1418"/>
        <w:tab w:val="clear" w:pos="1701"/>
        <w:tab w:val="clear" w:pos="1985"/>
      </w:tabs>
      <w:suppressAutoHyphens w:val="0"/>
      <w:spacing w:before="480" w:after="0"/>
      <w:contextualSpacing/>
    </w:pPr>
    <w:rPr>
      <w:rFonts w:eastAsia="Times New Roman" w:cs="Times New Roman"/>
      <w:bCs/>
      <w:caps/>
      <w:sz w:val="28"/>
      <w:szCs w:val="28"/>
      <w:lang w:val="en-US" w:eastAsia="en-US"/>
    </w:rPr>
  </w:style>
  <w:style w:type="paragraph" w:customStyle="1" w:styleId="ae">
    <w:name w:val="Подраздел"/>
    <w:basedOn w:val="2"/>
    <w:next w:val="af1"/>
    <w:qFormat/>
    <w:rsid w:val="00CE0F02"/>
    <w:pPr>
      <w:numPr>
        <w:numId w:val="47"/>
      </w:numPr>
      <w:tabs>
        <w:tab w:val="clear" w:pos="284"/>
        <w:tab w:val="clear" w:pos="568"/>
        <w:tab w:val="clear" w:pos="1418"/>
        <w:tab w:val="clear" w:pos="1701"/>
        <w:tab w:val="clear" w:pos="1985"/>
      </w:tabs>
      <w:suppressAutoHyphens w:val="0"/>
      <w:spacing w:before="200"/>
      <w:contextualSpacing/>
    </w:pPr>
    <w:rPr>
      <w:rFonts w:eastAsia="Calibri" w:cs="Times New Roman"/>
      <w:bCs/>
      <w:szCs w:val="26"/>
      <w:lang w:val="x-none" w:eastAsia="en-US"/>
    </w:rPr>
  </w:style>
  <w:style w:type="paragraph" w:customStyle="1" w:styleId="af">
    <w:name w:val="Пункт"/>
    <w:basedOn w:val="ae"/>
    <w:next w:val="af1"/>
    <w:qFormat/>
    <w:rsid w:val="00CE0F02"/>
    <w:pPr>
      <w:numPr>
        <w:ilvl w:val="2"/>
      </w:numPr>
      <w:outlineLvl w:val="2"/>
    </w:pPr>
  </w:style>
  <w:style w:type="paragraph" w:customStyle="1" w:styleId="af0">
    <w:name w:val="Подпункт"/>
    <w:basedOn w:val="af"/>
    <w:next w:val="affff5"/>
    <w:qFormat/>
    <w:rsid w:val="00CE0F02"/>
    <w:pPr>
      <w:numPr>
        <w:ilvl w:val="3"/>
      </w:numPr>
      <w:outlineLvl w:val="3"/>
    </w:pPr>
  </w:style>
  <w:style w:type="paragraph" w:customStyle="1" w:styleId="affff7">
    <w:name w:val="Стиль Абзац ТЗ СИМИ"/>
    <w:basedOn w:val="af1"/>
    <w:qFormat/>
    <w:rsid w:val="00CE0F02"/>
    <w:rPr>
      <w:szCs w:val="22"/>
      <w:lang w:eastAsia="en-US"/>
    </w:rPr>
  </w:style>
  <w:style w:type="paragraph" w:customStyle="1" w:styleId="26">
    <w:name w:val="Абзац списка2"/>
    <w:basedOn w:val="afff2"/>
    <w:qFormat/>
    <w:rsid w:val="00CE0F02"/>
    <w:pPr>
      <w:tabs>
        <w:tab w:val="num" w:pos="1440"/>
        <w:tab w:val="left" w:pos="1560"/>
        <w:tab w:val="left" w:pos="2268"/>
      </w:tabs>
      <w:spacing w:after="240" w:line="360" w:lineRule="auto"/>
      <w:ind w:left="1440" w:right="28"/>
      <w:jc w:val="both"/>
    </w:pPr>
    <w:rPr>
      <w:rFonts w:ascii="Arial" w:hAnsi="Arial" w:cs="Arial"/>
      <w:sz w:val="24"/>
      <w:szCs w:val="24"/>
      <w:lang w:eastAsia="ru-RU"/>
    </w:rPr>
  </w:style>
  <w:style w:type="paragraph" w:customStyle="1" w:styleId="Name">
    <w:name w:val="Name"/>
    <w:basedOn w:val="af1"/>
    <w:qFormat/>
    <w:rsid w:val="00CE0F02"/>
    <w:pPr>
      <w:jc w:val="center"/>
    </w:pPr>
    <w:rPr>
      <w:b/>
      <w:bCs/>
      <w:caps/>
      <w:sz w:val="32"/>
      <w:szCs w:val="32"/>
    </w:rPr>
  </w:style>
  <w:style w:type="paragraph" w:customStyle="1" w:styleId="1f2">
    <w:name w:val="Обычный_1"/>
    <w:basedOn w:val="af1"/>
    <w:link w:val="1f3"/>
    <w:qFormat/>
    <w:rsid w:val="00CE0F02"/>
    <w:pPr>
      <w:widowControl w:val="0"/>
    </w:pPr>
    <w:rPr>
      <w:sz w:val="24"/>
      <w:lang w:val="x-none" w:eastAsia="x-none"/>
    </w:rPr>
  </w:style>
  <w:style w:type="character" w:customStyle="1" w:styleId="1f3">
    <w:name w:val="Обычный_1 Знак"/>
    <w:link w:val="1f2"/>
    <w:rsid w:val="00CE0F02"/>
    <w:rPr>
      <w:rFonts w:eastAsia="Times New Roman" w:cs="Times New Roman"/>
      <w:sz w:val="24"/>
      <w:szCs w:val="24"/>
      <w:lang w:val="x-none" w:eastAsia="x-none"/>
    </w:rPr>
  </w:style>
  <w:style w:type="paragraph" w:customStyle="1" w:styleId="Title1TK">
    <w:name w:val="Title1 (TK)"/>
    <w:basedOn w:val="1"/>
    <w:next w:val="af1"/>
    <w:link w:val="Title1TK0"/>
    <w:autoRedefine/>
    <w:qFormat/>
    <w:rsid w:val="00CE0F02"/>
    <w:pPr>
      <w:numPr>
        <w:numId w:val="18"/>
      </w:numPr>
      <w:ind w:left="720" w:hanging="360"/>
    </w:pPr>
    <w:rPr>
      <w:rFonts w:ascii="Calibri" w:eastAsia="Times New Roman" w:hAnsi="Calibri" w:cs="Times New Roman"/>
    </w:rPr>
  </w:style>
  <w:style w:type="character" w:customStyle="1" w:styleId="Title1TK0">
    <w:name w:val="Title1 (TK) Знак"/>
    <w:link w:val="Title1TK"/>
    <w:rsid w:val="00CE0F02"/>
    <w:rPr>
      <w:rFonts w:ascii="Calibri" w:eastAsia="Times New Roman" w:hAnsi="Calibri" w:cs="Times New Roman"/>
      <w:b/>
      <w:sz w:val="32"/>
      <w:szCs w:val="44"/>
      <w:lang w:eastAsia="ru-RU"/>
    </w:rPr>
  </w:style>
  <w:style w:type="paragraph" w:customStyle="1" w:styleId="1f4">
    <w:name w:val="Загол 1"/>
    <w:basedOn w:val="af1"/>
    <w:link w:val="1f5"/>
    <w:qFormat/>
    <w:rsid w:val="00CE0F02"/>
    <w:pPr>
      <w:pageBreakBefore/>
      <w:jc w:val="center"/>
    </w:pPr>
    <w:rPr>
      <w:b/>
      <w:szCs w:val="28"/>
      <w:lang w:val="x-none"/>
    </w:rPr>
  </w:style>
  <w:style w:type="character" w:customStyle="1" w:styleId="1f5">
    <w:name w:val="Загол 1 Знак"/>
    <w:link w:val="1f4"/>
    <w:rsid w:val="00CE0F02"/>
    <w:rPr>
      <w:rFonts w:eastAsia="Times New Roman" w:cs="Times New Roman"/>
      <w:b/>
      <w:lang w:val="x-none" w:eastAsia="ru-RU"/>
    </w:rPr>
  </w:style>
  <w:style w:type="paragraph" w:styleId="afff7">
    <w:name w:val="Subtitle"/>
    <w:aliases w:val="ПЗ ЛУ"/>
    <w:basedOn w:val="af1"/>
    <w:next w:val="af1"/>
    <w:link w:val="affff8"/>
    <w:autoRedefine/>
    <w:qFormat/>
    <w:locked/>
    <w:rsid w:val="00CE0F02"/>
    <w:pPr>
      <w:keepNext/>
      <w:pageBreakBefore/>
      <w:spacing w:after="120"/>
      <w:ind w:firstLine="0"/>
      <w:jc w:val="center"/>
      <w:outlineLvl w:val="0"/>
    </w:pPr>
    <w:rPr>
      <w:rFonts w:eastAsiaTheme="majorEastAsia" w:cstheme="majorBidi"/>
      <w:b/>
      <w:sz w:val="40"/>
      <w:szCs w:val="40"/>
    </w:rPr>
  </w:style>
  <w:style w:type="character" w:customStyle="1" w:styleId="affff8">
    <w:name w:val="Подзаголовок Знак"/>
    <w:aliases w:val="ПЗ ЛУ Знак"/>
    <w:link w:val="afff7"/>
    <w:rsid w:val="00CE0F02"/>
    <w:rPr>
      <w:rFonts w:eastAsiaTheme="majorEastAsia" w:cstheme="majorBidi"/>
      <w:b/>
      <w:sz w:val="40"/>
      <w:szCs w:val="40"/>
      <w:lang w:eastAsia="ru-RU"/>
    </w:rPr>
  </w:style>
  <w:style w:type="character" w:styleId="affff9">
    <w:name w:val="Emphasis"/>
    <w:qFormat/>
    <w:locked/>
    <w:rsid w:val="00CE0F02"/>
    <w:rPr>
      <w:rFonts w:ascii="Times New Roman" w:hAnsi="Times New Roman" w:cs="Times New Roman"/>
      <w:i/>
      <w:iCs/>
      <w:color w:val="auto"/>
    </w:rPr>
  </w:style>
  <w:style w:type="paragraph" w:styleId="affffa">
    <w:name w:val="No Spacing"/>
    <w:basedOn w:val="af1"/>
    <w:qFormat/>
    <w:locked/>
    <w:rsid w:val="00CE0F02"/>
    <w:pPr>
      <w:spacing w:line="240" w:lineRule="auto"/>
      <w:ind w:left="2160" w:firstLine="0"/>
      <w:jc w:val="left"/>
    </w:pPr>
    <w:rPr>
      <w:rFonts w:ascii="Calibri" w:hAnsi="Calibri"/>
      <w:color w:val="5A5A5A"/>
      <w:sz w:val="20"/>
      <w:szCs w:val="20"/>
      <w:lang w:val="en-US" w:eastAsia="en-US" w:bidi="en-US"/>
    </w:rPr>
  </w:style>
  <w:style w:type="character" w:customStyle="1" w:styleId="afff3">
    <w:name w:val="Абзац списка Знак"/>
    <w:link w:val="afff2"/>
    <w:uiPriority w:val="99"/>
    <w:rsid w:val="00CE0F02"/>
    <w:rPr>
      <w:rFonts w:ascii="Calibri" w:eastAsia="Calibri" w:hAnsi="Calibri" w:cs="Times New Roman"/>
      <w:sz w:val="22"/>
      <w:szCs w:val="22"/>
    </w:rPr>
  </w:style>
  <w:style w:type="paragraph" w:customStyle="1" w:styleId="ConsPlusNormal">
    <w:name w:val="ConsPlusNormal"/>
    <w:rsid w:val="00B763DF"/>
    <w:pPr>
      <w:widowControl w:val="0"/>
      <w:autoSpaceDE w:val="0"/>
      <w:autoSpaceDN w:val="0"/>
      <w:spacing w:line="240" w:lineRule="auto"/>
      <w:ind w:firstLine="0"/>
      <w:jc w:val="left"/>
    </w:pPr>
    <w:rPr>
      <w:rFonts w:ascii="Calibri" w:eastAsia="Times New Roman" w:hAnsi="Calibri" w:cs="Calibri"/>
      <w:sz w:val="22"/>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1738908">
      <w:bodyDiv w:val="1"/>
      <w:marLeft w:val="0"/>
      <w:marRight w:val="0"/>
      <w:marTop w:val="0"/>
      <w:marBottom w:val="0"/>
      <w:divBdr>
        <w:top w:val="none" w:sz="0" w:space="0" w:color="auto"/>
        <w:left w:val="none" w:sz="0" w:space="0" w:color="auto"/>
        <w:bottom w:val="none" w:sz="0" w:space="0" w:color="auto"/>
        <w:right w:val="none" w:sz="0" w:space="0" w:color="auto"/>
      </w:divBdr>
    </w:div>
    <w:div w:id="2089841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consultantplus://offline/ref=21AE371CEAA6C150D0F21511A8FB0DD76D890D8287BF1949C078EAA754CFV4L" TargetMode="External"/><Relationship Id="rId42"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consultantplus://offline/ref=21AE371CEAA6C150D0F21511A8FB0DD76D88058285BD1949C078EAA754CFV4L"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consultantplus://offline/ref=21AE371CEAA6C150D0F21511A8FB0DD76D84048383BD1949C078EAA754CFV4L" TargetMode="External"/><Relationship Id="rId37" Type="http://schemas.openxmlformats.org/officeDocument/2006/relationships/hyperlink" Target="consultantplus://offline/ref=21AE371CEAA6C150D0F21511A8FB0DD76D870F8284BB1949C078EAA754F467F5B77CBAE4A5488C90C6VCL"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consultantplus://offline/ref=21AE371CEAA6C150D0F21511A8FB0DD76D8808868DB11949C078EAA754CFV4L"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consultantplus://offline/ref=21AE371CEAA6C150D0F21511A8FB0DD76D89088487BD1949C078EAA754CFV4L" TargetMode="External"/><Relationship Id="rId4" Type="http://schemas.microsoft.com/office/2007/relationships/stylesWithEffects" Target="stylesWithEffects.xml"/><Relationship Id="rId9" Type="http://schemas.openxmlformats.org/officeDocument/2006/relationships/hyperlink" Target="http://cabinets.fss.r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consultantplus://offline/ref=21AE371CEAA6C150D0F21511A8FB0DD76D89098D83B91949C078EAA754CFV4L" TargetMode="External"/><Relationship Id="rId35" Type="http://schemas.openxmlformats.org/officeDocument/2006/relationships/hyperlink" Target="consultantplus://offline/ref=21AE371CEAA6C150D0F21511A8FB0DD76D880D828CB11949C078EAA754F467F5B77CBAE4A5488B93C6VA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filimonov\AppData\Roaming\Microsoft\&#1064;&#1072;&#1073;&#1083;&#1086;&#1085;&#1099;\&#1064;&#1072;&#1073;&#1083;&#1086;&#1085;_&#1044;&#1048;&#1056;_IBS_&#1043;&#1054;&#1057;&#1058;_2-105-9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FF20F-980E-4A0B-B696-FF61C9DD2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Шаблон_ДИР_IBS_ГОСТ_2-105-95.dotx</Template>
  <TotalTime>14</TotalTime>
  <Pages>1</Pages>
  <Words>4117</Words>
  <Characters>23473</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Кононова Анастасия Александровна</dc:creator>
  <cp:keywords/>
  <dc:description/>
  <cp:lastModifiedBy>Филимонов Константин Юрьевич</cp:lastModifiedBy>
  <cp:revision>6</cp:revision>
  <cp:lastPrinted>2016-03-15T13:13:00Z</cp:lastPrinted>
  <dcterms:created xsi:type="dcterms:W3CDTF">2016-10-27T09:09:00Z</dcterms:created>
  <dcterms:modified xsi:type="dcterms:W3CDTF">2016-10-27T10:33:00Z</dcterms:modified>
</cp:coreProperties>
</file>